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7F" w:rsidRPr="003C413B" w:rsidRDefault="0019317F" w:rsidP="0019317F">
      <w:pPr>
        <w:pStyle w:val="MainTitle"/>
        <w:widowControl w:val="0"/>
        <w:suppressAutoHyphens w:val="0"/>
        <w:spacing w:line="276" w:lineRule="auto"/>
        <w:jc w:val="left"/>
        <w:rPr>
          <w:b w:val="0"/>
          <w:color w:val="auto"/>
          <w:sz w:val="28"/>
          <w:szCs w:val="28"/>
        </w:rPr>
      </w:pPr>
      <w:r w:rsidRPr="003C413B">
        <w:rPr>
          <w:b w:val="0"/>
          <w:color w:val="auto"/>
          <w:sz w:val="28"/>
          <w:szCs w:val="28"/>
        </w:rPr>
        <w:t>УДК</w:t>
      </w:r>
      <w:r>
        <w:rPr>
          <w:b w:val="0"/>
          <w:color w:val="auto"/>
          <w:sz w:val="28"/>
          <w:szCs w:val="28"/>
        </w:rPr>
        <w:t xml:space="preserve"> 004.9</w:t>
      </w:r>
    </w:p>
    <w:p w:rsidR="0019317F" w:rsidRPr="00073F69" w:rsidRDefault="0019317F" w:rsidP="0019317F">
      <w:pPr>
        <w:pStyle w:val="MainTitle"/>
        <w:widowControl w:val="0"/>
        <w:tabs>
          <w:tab w:val="clear" w:pos="198"/>
          <w:tab w:val="left" w:pos="0"/>
        </w:tabs>
        <w:suppressAutoHyphens w:val="0"/>
        <w:spacing w:after="0"/>
        <w:outlineLvl w:val="0"/>
        <w:rPr>
          <w:caps w:val="0"/>
          <w:color w:val="auto"/>
          <w:sz w:val="32"/>
          <w:szCs w:val="28"/>
        </w:rPr>
      </w:pPr>
      <w:bookmarkStart w:id="0" w:name="_Toc34833466"/>
      <w:r w:rsidRPr="007377C6">
        <w:rPr>
          <w:caps w:val="0"/>
          <w:sz w:val="28"/>
          <w:szCs w:val="28"/>
        </w:rPr>
        <w:t>РАЗВИТИЕ</w:t>
      </w:r>
      <w:r>
        <w:rPr>
          <w:caps w:val="0"/>
          <w:sz w:val="28"/>
          <w:szCs w:val="28"/>
        </w:rPr>
        <w:t xml:space="preserve"> </w:t>
      </w:r>
      <w:r w:rsidRPr="007377C6">
        <w:rPr>
          <w:caps w:val="0"/>
          <w:sz w:val="28"/>
          <w:szCs w:val="28"/>
        </w:rPr>
        <w:t>И</w:t>
      </w:r>
      <w:r>
        <w:rPr>
          <w:caps w:val="0"/>
          <w:sz w:val="28"/>
          <w:szCs w:val="28"/>
        </w:rPr>
        <w:t xml:space="preserve"> </w:t>
      </w:r>
      <w:r w:rsidRPr="007377C6">
        <w:rPr>
          <w:caps w:val="0"/>
          <w:sz w:val="28"/>
          <w:szCs w:val="28"/>
        </w:rPr>
        <w:t>СТАНДАРТИЗАЦИЯ</w:t>
      </w:r>
      <w:r>
        <w:rPr>
          <w:caps w:val="0"/>
          <w:sz w:val="28"/>
          <w:szCs w:val="28"/>
        </w:rPr>
        <w:t xml:space="preserve"> </w:t>
      </w:r>
      <w:r w:rsidRPr="007377C6">
        <w:rPr>
          <w:caps w:val="0"/>
          <w:sz w:val="28"/>
          <w:szCs w:val="28"/>
        </w:rPr>
        <w:t>ЦИФРОВОЙ</w:t>
      </w:r>
      <w:r>
        <w:rPr>
          <w:caps w:val="0"/>
          <w:sz w:val="28"/>
          <w:szCs w:val="28"/>
        </w:rPr>
        <w:t xml:space="preserve"> </w:t>
      </w:r>
      <w:r w:rsidRPr="007377C6">
        <w:rPr>
          <w:caps w:val="0"/>
          <w:sz w:val="28"/>
          <w:szCs w:val="28"/>
        </w:rPr>
        <w:t>НАУЧНО-ОБРАЗОВАТЕЛЬНОЙ</w:t>
      </w:r>
      <w:r>
        <w:rPr>
          <w:caps w:val="0"/>
          <w:sz w:val="28"/>
          <w:szCs w:val="28"/>
        </w:rPr>
        <w:t xml:space="preserve"> </w:t>
      </w:r>
      <w:r w:rsidRPr="007377C6">
        <w:rPr>
          <w:caps w:val="0"/>
          <w:sz w:val="28"/>
          <w:szCs w:val="28"/>
        </w:rPr>
        <w:t>СРЕДЫ</w:t>
      </w:r>
      <w:r>
        <w:rPr>
          <w:caps w:val="0"/>
          <w:sz w:val="28"/>
          <w:szCs w:val="28"/>
        </w:rPr>
        <w:t xml:space="preserve"> </w:t>
      </w:r>
      <w:r w:rsidRPr="007377C6">
        <w:rPr>
          <w:caps w:val="0"/>
          <w:sz w:val="28"/>
          <w:szCs w:val="28"/>
        </w:rPr>
        <w:t>ДЛЯ</w:t>
      </w:r>
      <w:r>
        <w:rPr>
          <w:caps w:val="0"/>
          <w:sz w:val="28"/>
          <w:szCs w:val="28"/>
        </w:rPr>
        <w:t xml:space="preserve"> </w:t>
      </w:r>
      <w:r w:rsidRPr="007377C6">
        <w:rPr>
          <w:caps w:val="0"/>
          <w:sz w:val="28"/>
          <w:szCs w:val="28"/>
        </w:rPr>
        <w:t>ОБЕСПЕЧЕНИЯ</w:t>
      </w:r>
      <w:r>
        <w:rPr>
          <w:caps w:val="0"/>
          <w:sz w:val="28"/>
          <w:szCs w:val="28"/>
        </w:rPr>
        <w:t xml:space="preserve"> </w:t>
      </w:r>
      <w:r w:rsidRPr="007377C6">
        <w:rPr>
          <w:caps w:val="0"/>
          <w:sz w:val="28"/>
          <w:szCs w:val="28"/>
        </w:rPr>
        <w:t>ПРОМЫШЛЕННОСТИ</w:t>
      </w:r>
      <w:r>
        <w:rPr>
          <w:caps w:val="0"/>
          <w:sz w:val="28"/>
          <w:szCs w:val="28"/>
        </w:rPr>
        <w:t xml:space="preserve"> </w:t>
      </w:r>
      <w:r w:rsidRPr="007377C6">
        <w:rPr>
          <w:caps w:val="0"/>
          <w:sz w:val="28"/>
          <w:szCs w:val="28"/>
        </w:rPr>
        <w:t>4.0.</w:t>
      </w:r>
      <w:r>
        <w:rPr>
          <w:caps w:val="0"/>
          <w:color w:val="auto"/>
          <w:sz w:val="28"/>
          <w:szCs w:val="28"/>
        </w:rPr>
        <w:br/>
      </w:r>
      <w:r w:rsidRPr="00680A2D">
        <w:rPr>
          <w:caps w:val="0"/>
          <w:color w:val="auto"/>
          <w:sz w:val="16"/>
          <w:szCs w:val="16"/>
        </w:rPr>
        <w:br/>
      </w:r>
      <w:r w:rsidRPr="00073F69">
        <w:rPr>
          <w:color w:val="auto"/>
          <w:sz w:val="28"/>
          <w:szCs w:val="24"/>
          <w:vertAlign w:val="superscript"/>
        </w:rPr>
        <w:t>1</w:t>
      </w:r>
      <w:r w:rsidRPr="00073F69">
        <w:rPr>
          <w:caps w:val="0"/>
          <w:color w:val="auto"/>
          <w:sz w:val="28"/>
          <w:szCs w:val="24"/>
        </w:rPr>
        <w:t xml:space="preserve">Позднеев Б.М., </w:t>
      </w:r>
      <w:r w:rsidRPr="00073F69">
        <w:rPr>
          <w:color w:val="auto"/>
          <w:sz w:val="28"/>
          <w:szCs w:val="24"/>
          <w:vertAlign w:val="superscript"/>
        </w:rPr>
        <w:t>1</w:t>
      </w:r>
      <w:r w:rsidRPr="00073F69">
        <w:rPr>
          <w:caps w:val="0"/>
          <w:color w:val="auto"/>
          <w:sz w:val="28"/>
          <w:szCs w:val="24"/>
        </w:rPr>
        <w:t xml:space="preserve">Бушина Ф., </w:t>
      </w:r>
      <w:r w:rsidRPr="00073F69">
        <w:rPr>
          <w:color w:val="auto"/>
          <w:sz w:val="28"/>
          <w:szCs w:val="24"/>
          <w:vertAlign w:val="superscript"/>
        </w:rPr>
        <w:t>2</w:t>
      </w:r>
      <w:r w:rsidRPr="00073F69">
        <w:rPr>
          <w:caps w:val="0"/>
          <w:color w:val="auto"/>
          <w:sz w:val="28"/>
          <w:szCs w:val="24"/>
        </w:rPr>
        <w:t xml:space="preserve">Сутягин М.В., </w:t>
      </w:r>
      <w:r w:rsidRPr="00073F69">
        <w:rPr>
          <w:color w:val="auto"/>
          <w:sz w:val="28"/>
          <w:szCs w:val="24"/>
          <w:vertAlign w:val="superscript"/>
        </w:rPr>
        <w:t>1</w:t>
      </w:r>
      <w:r w:rsidRPr="00073F69">
        <w:rPr>
          <w:caps w:val="0"/>
          <w:color w:val="auto"/>
          <w:sz w:val="28"/>
          <w:szCs w:val="24"/>
        </w:rPr>
        <w:t xml:space="preserve">Бабенко Е.В., </w:t>
      </w:r>
      <w:r w:rsidR="00073F69">
        <w:rPr>
          <w:caps w:val="0"/>
          <w:color w:val="auto"/>
          <w:sz w:val="28"/>
          <w:szCs w:val="24"/>
        </w:rPr>
        <w:br/>
      </w:r>
      <w:r w:rsidRPr="00073F69">
        <w:rPr>
          <w:color w:val="auto"/>
          <w:sz w:val="28"/>
          <w:szCs w:val="24"/>
          <w:vertAlign w:val="superscript"/>
        </w:rPr>
        <w:t>1</w:t>
      </w:r>
      <w:r w:rsidR="00073F69">
        <w:rPr>
          <w:caps w:val="0"/>
          <w:color w:val="auto"/>
          <w:sz w:val="28"/>
          <w:szCs w:val="24"/>
        </w:rPr>
        <w:t xml:space="preserve">Тихомирова В.Д., </w:t>
      </w:r>
      <w:r w:rsidRPr="00073F69">
        <w:rPr>
          <w:color w:val="auto"/>
          <w:sz w:val="28"/>
          <w:szCs w:val="24"/>
          <w:vertAlign w:val="superscript"/>
        </w:rPr>
        <w:t>1</w:t>
      </w:r>
      <w:r w:rsidRPr="00073F69">
        <w:rPr>
          <w:caps w:val="0"/>
          <w:color w:val="auto"/>
          <w:sz w:val="28"/>
          <w:szCs w:val="24"/>
        </w:rPr>
        <w:t>Шароватов В.И.</w:t>
      </w:r>
      <w:bookmarkEnd w:id="0"/>
    </w:p>
    <w:p w:rsidR="0019317F" w:rsidRDefault="0019317F" w:rsidP="0019317F">
      <w:pPr>
        <w:pStyle w:val="035"/>
        <w:spacing w:before="40" w:after="120" w:line="240" w:lineRule="auto"/>
        <w:ind w:firstLine="0"/>
        <w:rPr>
          <w:i/>
          <w:color w:val="auto"/>
          <w:sz w:val="20"/>
          <w:vertAlign w:val="superscript"/>
        </w:rPr>
      </w:pPr>
    </w:p>
    <w:p w:rsidR="0019317F" w:rsidRPr="00073F69" w:rsidRDefault="0019317F" w:rsidP="0019317F">
      <w:pPr>
        <w:pStyle w:val="035"/>
        <w:spacing w:before="40" w:after="120" w:line="240" w:lineRule="auto"/>
        <w:ind w:firstLine="0"/>
        <w:rPr>
          <w:i/>
          <w:color w:val="auto"/>
          <w:sz w:val="24"/>
        </w:rPr>
      </w:pPr>
      <w:r w:rsidRPr="00073F69">
        <w:rPr>
          <w:i/>
          <w:color w:val="auto"/>
          <w:sz w:val="24"/>
          <w:vertAlign w:val="superscript"/>
        </w:rPr>
        <w:t>1</w:t>
      </w:r>
      <w:r w:rsidRPr="00073F69">
        <w:rPr>
          <w:i/>
          <w:color w:val="auto"/>
          <w:sz w:val="24"/>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127055, Россия, г. Москва, </w:t>
      </w:r>
      <w:proofErr w:type="spellStart"/>
      <w:r w:rsidRPr="00073F69">
        <w:rPr>
          <w:i/>
          <w:color w:val="auto"/>
          <w:sz w:val="24"/>
        </w:rPr>
        <w:t>Вадковский</w:t>
      </w:r>
      <w:proofErr w:type="spellEnd"/>
      <w:r w:rsidRPr="00073F69">
        <w:rPr>
          <w:i/>
          <w:color w:val="auto"/>
          <w:sz w:val="24"/>
        </w:rPr>
        <w:t xml:space="preserve"> пер., д. 3а, </w:t>
      </w:r>
      <w:r w:rsidRPr="00073F69">
        <w:rPr>
          <w:i/>
          <w:color w:val="auto"/>
          <w:sz w:val="24"/>
          <w:lang w:val="en-US"/>
        </w:rPr>
        <w:t>e</w:t>
      </w:r>
      <w:r w:rsidRPr="00073F69">
        <w:rPr>
          <w:i/>
          <w:color w:val="auto"/>
          <w:sz w:val="24"/>
        </w:rPr>
        <w:t>-</w:t>
      </w:r>
      <w:r w:rsidRPr="00073F69">
        <w:rPr>
          <w:i/>
          <w:color w:val="auto"/>
          <w:sz w:val="24"/>
          <w:lang w:val="en-US"/>
        </w:rPr>
        <w:t>mail</w:t>
      </w:r>
      <w:r w:rsidRPr="00073F69">
        <w:rPr>
          <w:i/>
          <w:color w:val="auto"/>
          <w:sz w:val="24"/>
        </w:rPr>
        <w:t xml:space="preserve">: </w:t>
      </w:r>
      <w:r w:rsidRPr="00073F69">
        <w:rPr>
          <w:i/>
          <w:color w:val="auto"/>
          <w:sz w:val="24"/>
          <w:lang w:val="en-US"/>
        </w:rPr>
        <w:t>bmp</w:t>
      </w:r>
      <w:r w:rsidRPr="00073F69">
        <w:rPr>
          <w:i/>
          <w:color w:val="auto"/>
          <w:sz w:val="24"/>
        </w:rPr>
        <w:t>@</w:t>
      </w:r>
      <w:proofErr w:type="spellStart"/>
      <w:r w:rsidRPr="00073F69">
        <w:rPr>
          <w:i/>
          <w:color w:val="auto"/>
          <w:sz w:val="24"/>
          <w:lang w:val="en-US"/>
        </w:rPr>
        <w:t>stankin</w:t>
      </w:r>
      <w:proofErr w:type="spellEnd"/>
      <w:r w:rsidRPr="00073F69">
        <w:rPr>
          <w:i/>
          <w:color w:val="auto"/>
          <w:sz w:val="24"/>
        </w:rPr>
        <w:t>.</w:t>
      </w:r>
      <w:proofErr w:type="spellStart"/>
      <w:r w:rsidRPr="00073F69">
        <w:rPr>
          <w:i/>
          <w:color w:val="auto"/>
          <w:sz w:val="24"/>
          <w:lang w:val="en-US"/>
        </w:rPr>
        <w:t>ru</w:t>
      </w:r>
      <w:proofErr w:type="spellEnd"/>
      <w:r w:rsidRPr="00073F69">
        <w:rPr>
          <w:i/>
          <w:color w:val="auto"/>
          <w:sz w:val="24"/>
        </w:rPr>
        <w:t xml:space="preserve">; filipbusina@seznam.cz; </w:t>
      </w:r>
      <w:r w:rsidRPr="00073F69">
        <w:rPr>
          <w:i/>
          <w:color w:val="auto"/>
          <w:sz w:val="24"/>
          <w:lang w:val="en-US"/>
        </w:rPr>
        <w:t>e</w:t>
      </w:r>
      <w:r w:rsidRPr="00073F69">
        <w:rPr>
          <w:i/>
          <w:color w:val="auto"/>
          <w:sz w:val="24"/>
        </w:rPr>
        <w:t>.</w:t>
      </w:r>
      <w:proofErr w:type="spellStart"/>
      <w:r w:rsidRPr="00073F69">
        <w:rPr>
          <w:i/>
          <w:color w:val="auto"/>
          <w:sz w:val="24"/>
          <w:lang w:val="en-US"/>
        </w:rPr>
        <w:t>babenko</w:t>
      </w:r>
      <w:proofErr w:type="spellEnd"/>
      <w:r w:rsidRPr="00073F69">
        <w:rPr>
          <w:i/>
          <w:color w:val="auto"/>
          <w:sz w:val="24"/>
        </w:rPr>
        <w:t>@</w:t>
      </w:r>
      <w:proofErr w:type="spellStart"/>
      <w:r w:rsidRPr="00073F69">
        <w:rPr>
          <w:i/>
          <w:color w:val="auto"/>
          <w:sz w:val="24"/>
          <w:lang w:val="en-US"/>
        </w:rPr>
        <w:t>stankin</w:t>
      </w:r>
      <w:proofErr w:type="spellEnd"/>
      <w:r w:rsidRPr="00073F69">
        <w:rPr>
          <w:i/>
          <w:color w:val="auto"/>
          <w:sz w:val="24"/>
        </w:rPr>
        <w:t>.</w:t>
      </w:r>
      <w:proofErr w:type="spellStart"/>
      <w:r w:rsidRPr="00073F69">
        <w:rPr>
          <w:i/>
          <w:color w:val="auto"/>
          <w:sz w:val="24"/>
          <w:lang w:val="en-US"/>
        </w:rPr>
        <w:t>ru</w:t>
      </w:r>
      <w:proofErr w:type="spellEnd"/>
      <w:r w:rsidRPr="00073F69">
        <w:rPr>
          <w:i/>
          <w:color w:val="auto"/>
          <w:sz w:val="24"/>
        </w:rPr>
        <w:t xml:space="preserve">, </w:t>
      </w:r>
      <w:r w:rsidRPr="00073F69">
        <w:rPr>
          <w:i/>
          <w:color w:val="auto"/>
          <w:sz w:val="24"/>
          <w:lang w:val="en-US"/>
        </w:rPr>
        <w:t>v</w:t>
      </w:r>
      <w:r w:rsidRPr="00073F69">
        <w:rPr>
          <w:i/>
          <w:color w:val="auto"/>
          <w:sz w:val="24"/>
        </w:rPr>
        <w:t>.</w:t>
      </w:r>
      <w:proofErr w:type="spellStart"/>
      <w:r w:rsidRPr="00073F69">
        <w:rPr>
          <w:i/>
          <w:color w:val="auto"/>
          <w:sz w:val="24"/>
          <w:lang w:val="en-US"/>
        </w:rPr>
        <w:t>tikhomirova</w:t>
      </w:r>
      <w:proofErr w:type="spellEnd"/>
      <w:r w:rsidRPr="00073F69">
        <w:rPr>
          <w:i/>
          <w:color w:val="auto"/>
          <w:sz w:val="24"/>
        </w:rPr>
        <w:t>@</w:t>
      </w:r>
      <w:proofErr w:type="spellStart"/>
      <w:r w:rsidRPr="00073F69">
        <w:rPr>
          <w:i/>
          <w:color w:val="auto"/>
          <w:sz w:val="24"/>
          <w:lang w:val="en-US"/>
        </w:rPr>
        <w:t>stankin</w:t>
      </w:r>
      <w:proofErr w:type="spellEnd"/>
      <w:r w:rsidRPr="00073F69">
        <w:rPr>
          <w:i/>
          <w:color w:val="auto"/>
          <w:sz w:val="24"/>
        </w:rPr>
        <w:t>.</w:t>
      </w:r>
      <w:proofErr w:type="spellStart"/>
      <w:r w:rsidRPr="00073F69">
        <w:rPr>
          <w:i/>
          <w:color w:val="auto"/>
          <w:sz w:val="24"/>
          <w:lang w:val="en-US"/>
        </w:rPr>
        <w:t>ru</w:t>
      </w:r>
      <w:proofErr w:type="spellEnd"/>
      <w:r w:rsidRPr="00073F69">
        <w:rPr>
          <w:i/>
          <w:color w:val="auto"/>
          <w:sz w:val="24"/>
        </w:rPr>
        <w:t xml:space="preserve">; </w:t>
      </w:r>
      <w:r w:rsidRPr="00073F69">
        <w:rPr>
          <w:i/>
          <w:color w:val="auto"/>
          <w:sz w:val="24"/>
          <w:lang w:val="en-US"/>
        </w:rPr>
        <w:t>v</w:t>
      </w:r>
      <w:r w:rsidRPr="00073F69">
        <w:rPr>
          <w:i/>
          <w:color w:val="auto"/>
          <w:sz w:val="24"/>
        </w:rPr>
        <w:t>.</w:t>
      </w:r>
      <w:proofErr w:type="spellStart"/>
      <w:r w:rsidRPr="00073F69">
        <w:rPr>
          <w:i/>
          <w:color w:val="auto"/>
          <w:sz w:val="24"/>
          <w:lang w:val="en-US"/>
        </w:rPr>
        <w:t>sharovatov</w:t>
      </w:r>
      <w:proofErr w:type="spellEnd"/>
      <w:r w:rsidRPr="00073F69">
        <w:rPr>
          <w:i/>
          <w:color w:val="auto"/>
          <w:sz w:val="24"/>
        </w:rPr>
        <w:t>@</w:t>
      </w:r>
      <w:proofErr w:type="spellStart"/>
      <w:r w:rsidRPr="00073F69">
        <w:rPr>
          <w:i/>
          <w:color w:val="auto"/>
          <w:sz w:val="24"/>
          <w:lang w:val="en-US"/>
        </w:rPr>
        <w:t>stankin</w:t>
      </w:r>
      <w:proofErr w:type="spellEnd"/>
      <w:r w:rsidRPr="00073F69">
        <w:rPr>
          <w:i/>
          <w:color w:val="auto"/>
          <w:sz w:val="24"/>
        </w:rPr>
        <w:t>.</w:t>
      </w:r>
      <w:proofErr w:type="spellStart"/>
      <w:r w:rsidRPr="00073F69">
        <w:rPr>
          <w:i/>
          <w:color w:val="auto"/>
          <w:sz w:val="24"/>
          <w:lang w:val="en-US"/>
        </w:rPr>
        <w:t>ru</w:t>
      </w:r>
      <w:proofErr w:type="spellEnd"/>
      <w:r w:rsidRPr="00073F69">
        <w:rPr>
          <w:i/>
          <w:color w:val="auto"/>
          <w:sz w:val="24"/>
        </w:rPr>
        <w:t xml:space="preserve"> </w:t>
      </w:r>
    </w:p>
    <w:p w:rsidR="0019317F" w:rsidRPr="00073F69" w:rsidRDefault="0019317F" w:rsidP="0019317F">
      <w:pPr>
        <w:pStyle w:val="035"/>
        <w:spacing w:before="40" w:after="120" w:line="240" w:lineRule="auto"/>
        <w:ind w:firstLine="0"/>
        <w:rPr>
          <w:i/>
          <w:color w:val="auto"/>
          <w:sz w:val="24"/>
        </w:rPr>
      </w:pPr>
      <w:r w:rsidRPr="00073F69">
        <w:rPr>
          <w:i/>
          <w:color w:val="auto"/>
          <w:sz w:val="24"/>
          <w:vertAlign w:val="superscript"/>
        </w:rPr>
        <w:t>2</w:t>
      </w:r>
      <w:r w:rsidRPr="00073F69">
        <w:rPr>
          <w:i/>
          <w:color w:val="auto"/>
          <w:sz w:val="24"/>
        </w:rPr>
        <w:t xml:space="preserve">Филиал «Газпром корпоративный институт» в Москве, 117997, г. Москва, ул. </w:t>
      </w:r>
      <w:proofErr w:type="spellStart"/>
      <w:r w:rsidRPr="00073F69">
        <w:rPr>
          <w:i/>
          <w:color w:val="auto"/>
          <w:sz w:val="24"/>
        </w:rPr>
        <w:t>Наметкина</w:t>
      </w:r>
      <w:proofErr w:type="spellEnd"/>
      <w:r w:rsidRPr="00073F69">
        <w:rPr>
          <w:i/>
          <w:color w:val="auto"/>
          <w:sz w:val="24"/>
        </w:rPr>
        <w:t xml:space="preserve">, д. 16, корп. 2, </w:t>
      </w:r>
      <w:r w:rsidRPr="00073F69">
        <w:rPr>
          <w:i/>
          <w:color w:val="auto"/>
          <w:sz w:val="24"/>
          <w:lang w:val="en-US"/>
        </w:rPr>
        <w:t>e</w:t>
      </w:r>
      <w:r w:rsidRPr="00073F69">
        <w:rPr>
          <w:i/>
          <w:color w:val="auto"/>
          <w:sz w:val="24"/>
        </w:rPr>
        <w:t>-</w:t>
      </w:r>
      <w:r w:rsidRPr="00073F69">
        <w:rPr>
          <w:i/>
          <w:color w:val="auto"/>
          <w:sz w:val="24"/>
          <w:lang w:val="en-US"/>
        </w:rPr>
        <w:t>mail</w:t>
      </w:r>
      <w:r w:rsidRPr="00073F69">
        <w:rPr>
          <w:i/>
          <w:color w:val="auto"/>
          <w:sz w:val="24"/>
        </w:rPr>
        <w:t xml:space="preserve">: </w:t>
      </w:r>
      <w:r w:rsidRPr="00073F69">
        <w:rPr>
          <w:i/>
          <w:color w:val="auto"/>
          <w:sz w:val="24"/>
          <w:lang w:val="en-US"/>
        </w:rPr>
        <w:t>M</w:t>
      </w:r>
      <w:r w:rsidRPr="00073F69">
        <w:rPr>
          <w:i/>
          <w:color w:val="auto"/>
          <w:sz w:val="24"/>
        </w:rPr>
        <w:t>.</w:t>
      </w:r>
      <w:proofErr w:type="spellStart"/>
      <w:r w:rsidRPr="00073F69">
        <w:rPr>
          <w:i/>
          <w:color w:val="auto"/>
          <w:sz w:val="24"/>
          <w:lang w:val="en-US"/>
        </w:rPr>
        <w:t>Sutiagin</w:t>
      </w:r>
      <w:proofErr w:type="spellEnd"/>
      <w:r w:rsidRPr="00073F69">
        <w:rPr>
          <w:i/>
          <w:color w:val="auto"/>
          <w:sz w:val="24"/>
        </w:rPr>
        <w:t>@</w:t>
      </w:r>
      <w:r w:rsidRPr="00073F69">
        <w:rPr>
          <w:i/>
          <w:color w:val="auto"/>
          <w:sz w:val="24"/>
          <w:lang w:val="en-US"/>
        </w:rPr>
        <w:t>institute</w:t>
      </w:r>
      <w:r w:rsidRPr="00073F69">
        <w:rPr>
          <w:i/>
          <w:color w:val="auto"/>
          <w:sz w:val="24"/>
        </w:rPr>
        <w:t>.</w:t>
      </w:r>
      <w:proofErr w:type="spellStart"/>
      <w:r w:rsidRPr="00073F69">
        <w:rPr>
          <w:i/>
          <w:color w:val="auto"/>
          <w:sz w:val="24"/>
          <w:lang w:val="en-US"/>
        </w:rPr>
        <w:t>gazprom</w:t>
      </w:r>
      <w:proofErr w:type="spellEnd"/>
      <w:r w:rsidRPr="00073F69">
        <w:rPr>
          <w:i/>
          <w:color w:val="auto"/>
          <w:sz w:val="24"/>
        </w:rPr>
        <w:t>.</w:t>
      </w:r>
      <w:proofErr w:type="spellStart"/>
      <w:r w:rsidRPr="00073F69">
        <w:rPr>
          <w:i/>
          <w:color w:val="auto"/>
          <w:sz w:val="24"/>
          <w:lang w:val="en-US"/>
        </w:rPr>
        <w:t>ru</w:t>
      </w:r>
      <w:proofErr w:type="spellEnd"/>
    </w:p>
    <w:p w:rsidR="0019317F" w:rsidRPr="00073F69" w:rsidRDefault="0019317F" w:rsidP="00882746">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 w:val="24"/>
          <w:szCs w:val="20"/>
        </w:rPr>
      </w:pPr>
      <w:r w:rsidRPr="00073F69">
        <w:rPr>
          <w:rFonts w:ascii="Times New Roman Полужирный" w:hAnsi="Times New Roman Полужирный"/>
          <w:caps w:val="0"/>
          <w:sz w:val="24"/>
          <w:szCs w:val="20"/>
        </w:rPr>
        <w:t xml:space="preserve">Обеспечение перспективных потребностей отечественной промышленности в кадрах для цифрового развития предприятий обуславливает необходимость создания на национальном уровне цифровой научно-образовательной среды. В докладе рассмотрены перспективы разработки национального комплекса стандартов для обеспечения архитектурного подхода к проектированию и функционированию цифровой научно-образовательной среды. Подробно освещена деятельность ТК 461 «Информационно-коммуникационные технологии в образовании (ИКТО)». Отмечена высокая степень гармонизации национальных стандартов с международными. </w:t>
      </w:r>
    </w:p>
    <w:p w:rsidR="0019317F" w:rsidRPr="00073F69" w:rsidRDefault="0019317F" w:rsidP="0019317F">
      <w:pPr>
        <w:pStyle w:val="035"/>
        <w:widowControl w:val="0"/>
        <w:spacing w:line="240" w:lineRule="auto"/>
        <w:ind w:firstLine="0"/>
        <w:rPr>
          <w:color w:val="auto"/>
          <w:sz w:val="24"/>
        </w:rPr>
      </w:pPr>
      <w:r w:rsidRPr="00073F69">
        <w:rPr>
          <w:color w:val="auto"/>
          <w:sz w:val="24"/>
        </w:rPr>
        <w:t>Ключевые слова: сквозные цифровые технологии, цифровая научно-образовательная среда, цифровой университет, национальный стандарт, международный стандарт.</w:t>
      </w:r>
    </w:p>
    <w:p w:rsidR="001C7D33" w:rsidRDefault="001C7D33" w:rsidP="0019317F">
      <w:pPr>
        <w:pStyle w:val="035"/>
        <w:widowControl w:val="0"/>
        <w:spacing w:line="240" w:lineRule="auto"/>
        <w:ind w:firstLine="0"/>
        <w:rPr>
          <w:color w:val="auto"/>
          <w:sz w:val="20"/>
        </w:rPr>
      </w:pPr>
    </w:p>
    <w:p w:rsidR="001C7D33" w:rsidRPr="00073F69" w:rsidRDefault="001C7D33" w:rsidP="001C7D33">
      <w:pPr>
        <w:pStyle w:val="MainTitle"/>
        <w:widowControl w:val="0"/>
        <w:tabs>
          <w:tab w:val="clear" w:pos="198"/>
          <w:tab w:val="left" w:pos="0"/>
        </w:tabs>
        <w:suppressAutoHyphens w:val="0"/>
        <w:spacing w:after="0"/>
        <w:outlineLvl w:val="0"/>
        <w:rPr>
          <w:caps w:val="0"/>
          <w:color w:val="auto"/>
          <w:sz w:val="28"/>
          <w:szCs w:val="24"/>
          <w:lang w:val="en-US"/>
        </w:rPr>
      </w:pPr>
      <w:r w:rsidRPr="001C7D33">
        <w:rPr>
          <w:caps w:val="0"/>
          <w:sz w:val="28"/>
          <w:szCs w:val="28"/>
          <w:lang w:val="en-US"/>
        </w:rPr>
        <w:t>DEVELOPMENT AND STANDARDISATION OF DIGITAL SCIENTIFIC AND EDUCATIONAL ENVIRONMENT TO SUPPORT INDUSTRY 4.0.</w:t>
      </w:r>
      <w:r w:rsidRPr="001C7D33">
        <w:rPr>
          <w:caps w:val="0"/>
          <w:color w:val="auto"/>
          <w:sz w:val="28"/>
          <w:szCs w:val="28"/>
          <w:lang w:val="en-US"/>
        </w:rPr>
        <w:br/>
      </w:r>
      <w:r w:rsidRPr="001C7D33">
        <w:rPr>
          <w:caps w:val="0"/>
          <w:color w:val="auto"/>
          <w:sz w:val="16"/>
          <w:szCs w:val="16"/>
          <w:lang w:val="en-US"/>
        </w:rPr>
        <w:br/>
      </w:r>
      <w:r w:rsidRPr="00073F69">
        <w:rPr>
          <w:color w:val="auto"/>
          <w:sz w:val="28"/>
          <w:szCs w:val="24"/>
          <w:vertAlign w:val="superscript"/>
          <w:lang w:val="en-US"/>
        </w:rPr>
        <w:t>1</w:t>
      </w:r>
      <w:r w:rsidRPr="00073F69">
        <w:rPr>
          <w:caps w:val="0"/>
          <w:color w:val="auto"/>
          <w:sz w:val="28"/>
          <w:szCs w:val="24"/>
          <w:lang w:val="en-US"/>
        </w:rPr>
        <w:t>Pozdneev B.</w:t>
      </w:r>
      <w:r w:rsidRPr="00073F69">
        <w:rPr>
          <w:caps w:val="0"/>
          <w:color w:val="auto"/>
          <w:sz w:val="28"/>
          <w:szCs w:val="24"/>
        </w:rPr>
        <w:t>М</w:t>
      </w:r>
      <w:r w:rsidRPr="00073F69">
        <w:rPr>
          <w:caps w:val="0"/>
          <w:color w:val="auto"/>
          <w:sz w:val="28"/>
          <w:szCs w:val="24"/>
          <w:lang w:val="en-US"/>
        </w:rPr>
        <w:t xml:space="preserve">., </w:t>
      </w:r>
      <w:r w:rsidRPr="00073F69">
        <w:rPr>
          <w:color w:val="auto"/>
          <w:sz w:val="28"/>
          <w:szCs w:val="24"/>
          <w:vertAlign w:val="superscript"/>
          <w:lang w:val="en-US"/>
        </w:rPr>
        <w:t>1</w:t>
      </w:r>
      <w:r w:rsidRPr="00073F69">
        <w:rPr>
          <w:caps w:val="0"/>
          <w:color w:val="auto"/>
          <w:sz w:val="28"/>
          <w:szCs w:val="24"/>
          <w:lang w:val="en-US"/>
        </w:rPr>
        <w:t xml:space="preserve">Bushina F., </w:t>
      </w:r>
      <w:r w:rsidRPr="00073F69">
        <w:rPr>
          <w:color w:val="auto"/>
          <w:sz w:val="28"/>
          <w:szCs w:val="24"/>
          <w:vertAlign w:val="superscript"/>
          <w:lang w:val="en-US"/>
        </w:rPr>
        <w:t>2</w:t>
      </w:r>
      <w:r w:rsidRPr="00073F69">
        <w:rPr>
          <w:caps w:val="0"/>
          <w:color w:val="auto"/>
          <w:sz w:val="28"/>
          <w:szCs w:val="24"/>
          <w:lang w:val="en-US"/>
        </w:rPr>
        <w:t xml:space="preserve">Sutyagin </w:t>
      </w:r>
      <w:r w:rsidRPr="00073F69">
        <w:rPr>
          <w:caps w:val="0"/>
          <w:color w:val="auto"/>
          <w:sz w:val="28"/>
          <w:szCs w:val="24"/>
        </w:rPr>
        <w:t>М</w:t>
      </w:r>
      <w:r w:rsidRPr="00073F69">
        <w:rPr>
          <w:caps w:val="0"/>
          <w:color w:val="auto"/>
          <w:sz w:val="28"/>
          <w:szCs w:val="24"/>
          <w:lang w:val="en-US"/>
        </w:rPr>
        <w:t xml:space="preserve">.V., </w:t>
      </w:r>
      <w:r w:rsidRPr="00073F69">
        <w:rPr>
          <w:color w:val="auto"/>
          <w:sz w:val="28"/>
          <w:szCs w:val="24"/>
          <w:vertAlign w:val="superscript"/>
          <w:lang w:val="en-US"/>
        </w:rPr>
        <w:t>1</w:t>
      </w:r>
      <w:r w:rsidRPr="00073F69">
        <w:rPr>
          <w:caps w:val="0"/>
          <w:color w:val="auto"/>
          <w:sz w:val="28"/>
          <w:szCs w:val="24"/>
          <w:lang w:val="en-US"/>
        </w:rPr>
        <w:t xml:space="preserve">Babenko </w:t>
      </w:r>
      <w:r w:rsidRPr="00073F69">
        <w:rPr>
          <w:caps w:val="0"/>
          <w:color w:val="auto"/>
          <w:sz w:val="28"/>
          <w:szCs w:val="24"/>
        </w:rPr>
        <w:t>Е</w:t>
      </w:r>
      <w:r w:rsidRPr="00073F69">
        <w:rPr>
          <w:caps w:val="0"/>
          <w:color w:val="auto"/>
          <w:sz w:val="28"/>
          <w:szCs w:val="24"/>
          <w:lang w:val="en-US"/>
        </w:rPr>
        <w:t xml:space="preserve">.V., </w:t>
      </w:r>
      <w:r w:rsidRPr="00073F69">
        <w:rPr>
          <w:color w:val="auto"/>
          <w:sz w:val="28"/>
          <w:szCs w:val="24"/>
          <w:vertAlign w:val="superscript"/>
          <w:lang w:val="en-US"/>
        </w:rPr>
        <w:t>1</w:t>
      </w:r>
      <w:r w:rsidRPr="00073F69">
        <w:rPr>
          <w:caps w:val="0"/>
          <w:color w:val="auto"/>
          <w:sz w:val="28"/>
          <w:szCs w:val="24"/>
          <w:lang w:val="en-US"/>
        </w:rPr>
        <w:t>Tihomirova V.D.</w:t>
      </w:r>
      <w:proofErr w:type="gramStart"/>
      <w:r w:rsidRPr="00073F69">
        <w:rPr>
          <w:caps w:val="0"/>
          <w:color w:val="auto"/>
          <w:sz w:val="28"/>
          <w:szCs w:val="24"/>
          <w:lang w:val="en-US"/>
        </w:rPr>
        <w:t>,</w:t>
      </w:r>
      <w:proofErr w:type="gramEnd"/>
      <w:r w:rsidRPr="00073F69">
        <w:rPr>
          <w:caps w:val="0"/>
          <w:color w:val="auto"/>
          <w:sz w:val="28"/>
          <w:szCs w:val="24"/>
          <w:lang w:val="en-US"/>
        </w:rPr>
        <w:br/>
      </w:r>
      <w:r w:rsidRPr="00073F69">
        <w:rPr>
          <w:color w:val="auto"/>
          <w:sz w:val="28"/>
          <w:szCs w:val="24"/>
          <w:vertAlign w:val="superscript"/>
          <w:lang w:val="en-US"/>
        </w:rPr>
        <w:t>1</w:t>
      </w:r>
      <w:r w:rsidRPr="00073F69">
        <w:rPr>
          <w:caps w:val="0"/>
          <w:color w:val="auto"/>
          <w:sz w:val="28"/>
          <w:szCs w:val="24"/>
          <w:lang w:val="en-US"/>
        </w:rPr>
        <w:t>Sharovatov V.I.</w:t>
      </w:r>
    </w:p>
    <w:p w:rsidR="001C7D33" w:rsidRPr="00073F69" w:rsidRDefault="001C7D33" w:rsidP="001C7D33">
      <w:pPr>
        <w:pStyle w:val="035"/>
        <w:spacing w:before="40" w:after="120" w:line="240" w:lineRule="auto"/>
        <w:ind w:firstLine="0"/>
        <w:rPr>
          <w:i/>
          <w:color w:val="auto"/>
          <w:sz w:val="22"/>
          <w:vertAlign w:val="superscript"/>
          <w:lang w:val="en-US"/>
        </w:rPr>
      </w:pPr>
    </w:p>
    <w:p w:rsidR="001C7D33" w:rsidRPr="00073F69" w:rsidRDefault="001C7D33" w:rsidP="001C7D33">
      <w:pPr>
        <w:pStyle w:val="035"/>
        <w:spacing w:before="40" w:after="120" w:line="240" w:lineRule="auto"/>
        <w:ind w:firstLine="0"/>
        <w:rPr>
          <w:i/>
          <w:color w:val="auto"/>
          <w:sz w:val="24"/>
          <w:szCs w:val="24"/>
          <w:lang w:val="en-US"/>
        </w:rPr>
      </w:pPr>
      <w:bookmarkStart w:id="1" w:name="_GoBack"/>
      <w:r w:rsidRPr="00073F69">
        <w:rPr>
          <w:i/>
          <w:color w:val="auto"/>
          <w:sz w:val="24"/>
          <w:szCs w:val="24"/>
          <w:vertAlign w:val="superscript"/>
          <w:lang w:val="en-US"/>
        </w:rPr>
        <w:t>1</w:t>
      </w:r>
      <w:r w:rsidRPr="00073F69">
        <w:rPr>
          <w:i/>
          <w:color w:val="auto"/>
          <w:sz w:val="24"/>
          <w:szCs w:val="24"/>
          <w:lang w:val="en-US"/>
        </w:rPr>
        <w:t xml:space="preserve">Federal State Budgetary Educational Institution of Higher Education "Moscow State Technological University "STANKIN", 127055, Russia, Moscow, </w:t>
      </w:r>
      <w:proofErr w:type="spellStart"/>
      <w:r w:rsidRPr="00073F69">
        <w:rPr>
          <w:i/>
          <w:color w:val="auto"/>
          <w:sz w:val="24"/>
          <w:szCs w:val="24"/>
          <w:lang w:val="en-US"/>
        </w:rPr>
        <w:t>Vadkovsky</w:t>
      </w:r>
      <w:proofErr w:type="spellEnd"/>
      <w:r w:rsidRPr="00073F69">
        <w:rPr>
          <w:i/>
          <w:color w:val="auto"/>
          <w:sz w:val="24"/>
          <w:szCs w:val="24"/>
          <w:lang w:val="en-US"/>
        </w:rPr>
        <w:t xml:space="preserve"> lane, 3</w:t>
      </w:r>
      <w:r w:rsidRPr="00073F69">
        <w:rPr>
          <w:i/>
          <w:color w:val="auto"/>
          <w:sz w:val="24"/>
          <w:szCs w:val="24"/>
        </w:rPr>
        <w:t>а</w:t>
      </w:r>
      <w:r w:rsidRPr="00073F69">
        <w:rPr>
          <w:i/>
          <w:color w:val="auto"/>
          <w:sz w:val="24"/>
          <w:szCs w:val="24"/>
          <w:lang w:val="en-US"/>
        </w:rPr>
        <w:t xml:space="preserve">., e-mail: bmp@stankin.ru; filipbusina@seznam.cz; e.babenko@stankin.ru, v.tikhomirova@stankin.ru; v.sharovatov@stankin.ru </w:t>
      </w:r>
    </w:p>
    <w:p w:rsidR="001C7D33" w:rsidRPr="00073F69" w:rsidRDefault="001C7D33" w:rsidP="001C7D33">
      <w:pPr>
        <w:pStyle w:val="035"/>
        <w:spacing w:before="40" w:after="120" w:line="240" w:lineRule="auto"/>
        <w:ind w:firstLine="0"/>
        <w:rPr>
          <w:i/>
          <w:color w:val="auto"/>
          <w:sz w:val="24"/>
          <w:szCs w:val="24"/>
          <w:lang w:val="en-US"/>
        </w:rPr>
      </w:pPr>
      <w:r w:rsidRPr="00073F69">
        <w:rPr>
          <w:i/>
          <w:color w:val="auto"/>
          <w:sz w:val="24"/>
          <w:szCs w:val="24"/>
          <w:vertAlign w:val="superscript"/>
          <w:lang w:val="en-US"/>
        </w:rPr>
        <w:t>2</w:t>
      </w:r>
      <w:r w:rsidRPr="00073F69">
        <w:rPr>
          <w:sz w:val="24"/>
          <w:szCs w:val="24"/>
          <w:lang w:val="en-US"/>
        </w:rPr>
        <w:t xml:space="preserve"> </w:t>
      </w:r>
      <w:r w:rsidRPr="00073F69">
        <w:rPr>
          <w:i/>
          <w:color w:val="auto"/>
          <w:sz w:val="24"/>
          <w:szCs w:val="24"/>
          <w:lang w:val="en-US"/>
        </w:rPr>
        <w:t xml:space="preserve">16 </w:t>
      </w:r>
      <w:proofErr w:type="spellStart"/>
      <w:r w:rsidRPr="00073F69">
        <w:rPr>
          <w:i/>
          <w:color w:val="auto"/>
          <w:sz w:val="24"/>
          <w:szCs w:val="24"/>
          <w:lang w:val="en-US"/>
        </w:rPr>
        <w:t>Nametkina</w:t>
      </w:r>
      <w:proofErr w:type="spellEnd"/>
      <w:r w:rsidRPr="00073F69">
        <w:rPr>
          <w:i/>
          <w:color w:val="auto"/>
          <w:sz w:val="24"/>
          <w:szCs w:val="24"/>
          <w:lang w:val="en-US"/>
        </w:rPr>
        <w:t xml:space="preserve"> St., Moscow, 117997, Gazprom Corporate Institute branch in Moscow, bldg. 2, e-mail: M.Sutiagin@institute.gazprom.ru</w:t>
      </w:r>
    </w:p>
    <w:p w:rsidR="001C7D33" w:rsidRPr="00073F69" w:rsidRDefault="001C7D33" w:rsidP="00882746">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 w:val="24"/>
          <w:szCs w:val="24"/>
          <w:lang w:val="en-US"/>
        </w:rPr>
      </w:pPr>
      <w:r w:rsidRPr="00073F69">
        <w:rPr>
          <w:rFonts w:ascii="Times New Roman Полужирный" w:hAnsi="Times New Roman Полужирный"/>
          <w:caps w:val="0"/>
          <w:sz w:val="24"/>
          <w:szCs w:val="24"/>
          <w:lang w:val="en-US"/>
        </w:rPr>
        <w:t xml:space="preserve">Meeting the future human resources needs of the domestic industry for the digital development of enterprises necessitates the creation of a digital scientific and educational environment at the national level. The report considers the prospects for developing a national set of standards to ensure an architectural approach to the design and operation of digital scientific and educational environment. The activity of TC 461 "Information and Communication Technologies in Education (ICTO)" </w:t>
      </w:r>
      <w:proofErr w:type="gramStart"/>
      <w:r w:rsidRPr="00073F69">
        <w:rPr>
          <w:rFonts w:ascii="Times New Roman Полужирный" w:hAnsi="Times New Roman Полужирный"/>
          <w:caps w:val="0"/>
          <w:sz w:val="24"/>
          <w:szCs w:val="24"/>
          <w:lang w:val="en-US"/>
        </w:rPr>
        <w:t>was covered</w:t>
      </w:r>
      <w:proofErr w:type="gramEnd"/>
      <w:r w:rsidRPr="00073F69">
        <w:rPr>
          <w:rFonts w:ascii="Times New Roman Полужирный" w:hAnsi="Times New Roman Полужирный"/>
          <w:caps w:val="0"/>
          <w:sz w:val="24"/>
          <w:szCs w:val="24"/>
          <w:lang w:val="en-US"/>
        </w:rPr>
        <w:t xml:space="preserve"> in detail. A high degree of </w:t>
      </w:r>
      <w:proofErr w:type="spellStart"/>
      <w:r w:rsidRPr="00073F69">
        <w:rPr>
          <w:rFonts w:ascii="Times New Roman Полужирный" w:hAnsi="Times New Roman Полужирный"/>
          <w:caps w:val="0"/>
          <w:sz w:val="24"/>
          <w:szCs w:val="24"/>
          <w:lang w:val="en-US"/>
        </w:rPr>
        <w:t>harmonisation</w:t>
      </w:r>
      <w:proofErr w:type="spellEnd"/>
      <w:r w:rsidRPr="00073F69">
        <w:rPr>
          <w:rFonts w:ascii="Times New Roman Полужирный" w:hAnsi="Times New Roman Полужирный"/>
          <w:caps w:val="0"/>
          <w:sz w:val="24"/>
          <w:szCs w:val="24"/>
          <w:lang w:val="en-US"/>
        </w:rPr>
        <w:t xml:space="preserve"> of national standards with international standards </w:t>
      </w:r>
      <w:proofErr w:type="gramStart"/>
      <w:r w:rsidRPr="00073F69">
        <w:rPr>
          <w:rFonts w:ascii="Times New Roman Полужирный" w:hAnsi="Times New Roman Полужирный"/>
          <w:caps w:val="0"/>
          <w:sz w:val="24"/>
          <w:szCs w:val="24"/>
          <w:lang w:val="en-US"/>
        </w:rPr>
        <w:t>was noted</w:t>
      </w:r>
      <w:proofErr w:type="gramEnd"/>
      <w:r w:rsidRPr="00073F69">
        <w:rPr>
          <w:rFonts w:ascii="Times New Roman Полужирный" w:hAnsi="Times New Roman Полужирный"/>
          <w:caps w:val="0"/>
          <w:sz w:val="24"/>
          <w:szCs w:val="24"/>
          <w:lang w:val="en-US"/>
        </w:rPr>
        <w:t>.</w:t>
      </w:r>
    </w:p>
    <w:p w:rsidR="001C7D33" w:rsidRPr="00073F69" w:rsidRDefault="001C7D33" w:rsidP="0019317F">
      <w:pPr>
        <w:pStyle w:val="035"/>
        <w:widowControl w:val="0"/>
        <w:spacing w:line="240" w:lineRule="auto"/>
        <w:ind w:firstLine="0"/>
        <w:rPr>
          <w:color w:val="auto"/>
          <w:sz w:val="24"/>
          <w:szCs w:val="24"/>
          <w:lang w:val="en-US"/>
        </w:rPr>
      </w:pPr>
      <w:r w:rsidRPr="00073F69">
        <w:rPr>
          <w:color w:val="auto"/>
          <w:sz w:val="24"/>
          <w:szCs w:val="24"/>
          <w:lang w:val="en-US"/>
        </w:rPr>
        <w:t xml:space="preserve">Keywords: through digital technologies, digital scientific and educational environment, digital university, national standard, </w:t>
      </w:r>
      <w:proofErr w:type="gramStart"/>
      <w:r w:rsidRPr="00073F69">
        <w:rPr>
          <w:color w:val="auto"/>
          <w:sz w:val="24"/>
          <w:szCs w:val="24"/>
          <w:lang w:val="en-US"/>
        </w:rPr>
        <w:t>international</w:t>
      </w:r>
      <w:proofErr w:type="gramEnd"/>
      <w:r w:rsidRPr="00073F69">
        <w:rPr>
          <w:color w:val="auto"/>
          <w:sz w:val="24"/>
          <w:szCs w:val="24"/>
          <w:lang w:val="en-US"/>
        </w:rPr>
        <w:t xml:space="preserve"> standard.</w:t>
      </w:r>
    </w:p>
    <w:p w:rsidR="0019317F" w:rsidRPr="00073F69" w:rsidRDefault="0019317F" w:rsidP="0019317F">
      <w:pPr>
        <w:pStyle w:val="UniversityName"/>
        <w:widowControl w:val="0"/>
        <w:tabs>
          <w:tab w:val="clear" w:pos="198"/>
          <w:tab w:val="left" w:pos="0"/>
        </w:tabs>
        <w:spacing w:before="0" w:after="0"/>
        <w:ind w:left="0"/>
        <w:jc w:val="left"/>
        <w:rPr>
          <w:i w:val="0"/>
          <w:sz w:val="24"/>
          <w:szCs w:val="24"/>
        </w:rPr>
      </w:pP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Обеспечение потребностей цифровой экономики и промышленности в кадрах связано, прежде всего, с развитием цифровой научно-образовательной среды и применением новых образовательных технологий. </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Быстрое развитие трансграничного и транснационального образования, применение электронного обучения и дистанционных образовательных технологий, создание электронных учебников, электронных библиотек, реализуемых с помощью сети Интернет, привели к необходимости в международной стандартизации данной области. Следует отметить, что за последние 20 лет достигнут значительный прогресс в области стандартизации научно-образовательной среды как на международном, так и на национальном уровнях. В докладе представлены основные результаты и перспективы стандартизации информационно и коммуникационных технологий для развития цифровой научно-образовательной среды [1-4]. </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В 1999 г. Международная организация по стандартизации (ИСО) и Международная электротехническая комиссия (МЭК) в рамках совместного технического комитета — СТК 1 (JTC 1) «Информационная технология» создали новый технический подкомитет — ПК 36 (SC 36) «Информационные технологии в обучении, образовании и подготовке» (ITLET). В настоящее время в работе ПК 36 принимают участие 46 стран:</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действительные члены (22) — Алжир, Австралия, Канада, Китай, Дания, Финляндия, Франция, Германия, Индия, Италия, Япония, Казахстан, Республика Корея, Нидерланды, Норвегия, Португалия, Российская Федерация, Словакия, Южная Африка, Испания, Украина, Великобритания;</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 xml:space="preserve">ассоциированные члены (24) — Аргентина, Австрия, Бельгия, Босния и Герцеговина, Колумбия, Чешская Республика, Гана, Греция, Гонконг, Венгрия, Индонезия, Иран, Ирландия, Кения, Новая Зеландия, Пакистан, Румыния, Саудовская Аравия, Сербия, Швеция, Швейцария, Тунис, Турция, Уганда. </w:t>
      </w:r>
    </w:p>
    <w:p w:rsidR="0019317F" w:rsidRPr="00073F69" w:rsidRDefault="0019317F" w:rsidP="0019317F">
      <w:pPr>
        <w:pStyle w:val="035"/>
        <w:spacing w:line="276" w:lineRule="auto"/>
        <w:rPr>
          <w:color w:val="auto"/>
          <w:sz w:val="24"/>
          <w:szCs w:val="24"/>
        </w:rPr>
      </w:pPr>
      <w:r w:rsidRPr="00073F69">
        <w:rPr>
          <w:color w:val="auto"/>
          <w:sz w:val="24"/>
          <w:szCs w:val="24"/>
        </w:rPr>
        <w:t xml:space="preserve">Председателем ПК 36 является </w:t>
      </w:r>
      <w:r w:rsidRPr="00073F69">
        <w:rPr>
          <w:b/>
          <w:i/>
          <w:color w:val="auto"/>
          <w:sz w:val="24"/>
          <w:szCs w:val="24"/>
        </w:rPr>
        <w:t xml:space="preserve">Э. </w:t>
      </w:r>
      <w:proofErr w:type="spellStart"/>
      <w:r w:rsidRPr="00073F69">
        <w:rPr>
          <w:b/>
          <w:i/>
          <w:color w:val="auto"/>
          <w:sz w:val="24"/>
          <w:szCs w:val="24"/>
        </w:rPr>
        <w:t>Оверби</w:t>
      </w:r>
      <w:proofErr w:type="spellEnd"/>
      <w:r w:rsidRPr="00073F69">
        <w:rPr>
          <w:color w:val="auto"/>
          <w:sz w:val="24"/>
          <w:szCs w:val="24"/>
        </w:rPr>
        <w:t xml:space="preserve"> (Норвегия), секретарем — С. Юн (Южная Корея). Структура ПК 36 включает 5 рабочих групп и 5 специализированных рабочих групп (схема 1). На сегодняшний день проведено 32 пленарных заседания, разработано 43 международных стандарта (схема 2), в разработке находятся 13 стандартов. </w:t>
      </w:r>
    </w:p>
    <w:p w:rsidR="0019317F" w:rsidRPr="00073F69" w:rsidRDefault="0019317F" w:rsidP="0019317F">
      <w:pPr>
        <w:pStyle w:val="035"/>
        <w:spacing w:line="276" w:lineRule="auto"/>
        <w:rPr>
          <w:color w:val="auto"/>
          <w:sz w:val="24"/>
          <w:szCs w:val="24"/>
        </w:rPr>
      </w:pPr>
      <w:r w:rsidRPr="00073F69">
        <w:rPr>
          <w:color w:val="auto"/>
          <w:sz w:val="24"/>
          <w:szCs w:val="24"/>
        </w:rPr>
        <w:t>От Российской Федерации</w:t>
      </w:r>
      <w:r w:rsidRPr="00073F69">
        <w:rPr>
          <w:b/>
          <w:color w:val="auto"/>
          <w:sz w:val="24"/>
          <w:szCs w:val="24"/>
        </w:rPr>
        <w:t xml:space="preserve"> </w:t>
      </w:r>
      <w:r w:rsidRPr="00073F69">
        <w:rPr>
          <w:color w:val="auto"/>
          <w:sz w:val="24"/>
          <w:szCs w:val="24"/>
        </w:rPr>
        <w:t>функции постоянно действующего национального рабочего органа ИСО/МЭК/СТК 1/ПК 36 исполняет ТК 461 «Информационно-коммуникационные технологии в образовании (ИКТО)», созданный в марте 2004 г. совместным приказом Госстандарта и Министерства образования РФ № 302/1188. Первоначально ТК 461 имел следующую структуру:</w:t>
      </w:r>
    </w:p>
    <w:p w:rsidR="0019317F" w:rsidRPr="00073F69" w:rsidRDefault="0019317F" w:rsidP="0019317F">
      <w:pPr>
        <w:pStyle w:val="035"/>
        <w:spacing w:line="276" w:lineRule="auto"/>
        <w:rPr>
          <w:color w:val="auto"/>
          <w:sz w:val="24"/>
          <w:szCs w:val="24"/>
        </w:rPr>
      </w:pPr>
      <w:r w:rsidRPr="00073F69">
        <w:rPr>
          <w:color w:val="auto"/>
          <w:sz w:val="24"/>
          <w:szCs w:val="24"/>
        </w:rPr>
        <w:t>•</w:t>
      </w:r>
      <w:r w:rsidRPr="00073F69">
        <w:rPr>
          <w:color w:val="auto"/>
          <w:sz w:val="24"/>
          <w:szCs w:val="24"/>
        </w:rPr>
        <w:tab/>
        <w:t>ПК 1 «Общесистемные и основополагающие нормативные документы по стандартизации ИКТО»;</w:t>
      </w:r>
    </w:p>
    <w:p w:rsidR="0019317F" w:rsidRPr="00073F69" w:rsidRDefault="0019317F" w:rsidP="0019317F">
      <w:pPr>
        <w:pStyle w:val="035"/>
        <w:spacing w:line="276" w:lineRule="auto"/>
        <w:rPr>
          <w:color w:val="auto"/>
          <w:sz w:val="24"/>
          <w:szCs w:val="24"/>
        </w:rPr>
      </w:pPr>
      <w:r w:rsidRPr="00073F69">
        <w:rPr>
          <w:color w:val="auto"/>
          <w:sz w:val="24"/>
          <w:szCs w:val="24"/>
        </w:rPr>
        <w:t>•</w:t>
      </w:r>
      <w:r w:rsidRPr="00073F69">
        <w:rPr>
          <w:color w:val="auto"/>
          <w:sz w:val="24"/>
          <w:szCs w:val="24"/>
        </w:rPr>
        <w:tab/>
        <w:t>ПК 2 «Взаимосвязь открытых систем в образовании»;</w:t>
      </w:r>
    </w:p>
    <w:p w:rsidR="0019317F" w:rsidRPr="00073F69" w:rsidRDefault="0019317F" w:rsidP="0019317F">
      <w:pPr>
        <w:pStyle w:val="035"/>
        <w:spacing w:line="276" w:lineRule="auto"/>
        <w:rPr>
          <w:color w:val="auto"/>
          <w:sz w:val="24"/>
          <w:szCs w:val="24"/>
        </w:rPr>
      </w:pPr>
      <w:r w:rsidRPr="00073F69">
        <w:rPr>
          <w:color w:val="auto"/>
          <w:sz w:val="24"/>
          <w:szCs w:val="24"/>
        </w:rPr>
        <w:t>•</w:t>
      </w:r>
      <w:r w:rsidRPr="00073F69">
        <w:rPr>
          <w:color w:val="auto"/>
          <w:sz w:val="24"/>
          <w:szCs w:val="24"/>
        </w:rPr>
        <w:tab/>
        <w:t>ПК 3 «Автоматизированные информационные системы управления отраслью и образовательными учреждениями»;</w:t>
      </w:r>
    </w:p>
    <w:p w:rsidR="0019317F" w:rsidRPr="00073F69" w:rsidRDefault="0019317F" w:rsidP="0019317F">
      <w:pPr>
        <w:pStyle w:val="035"/>
        <w:spacing w:line="276" w:lineRule="auto"/>
        <w:rPr>
          <w:color w:val="auto"/>
          <w:sz w:val="24"/>
          <w:szCs w:val="24"/>
        </w:rPr>
      </w:pPr>
      <w:r w:rsidRPr="00073F69">
        <w:rPr>
          <w:color w:val="auto"/>
          <w:sz w:val="24"/>
          <w:szCs w:val="24"/>
        </w:rPr>
        <w:t>•</w:t>
      </w:r>
      <w:r w:rsidRPr="00073F69">
        <w:rPr>
          <w:color w:val="auto"/>
          <w:sz w:val="24"/>
          <w:szCs w:val="24"/>
        </w:rPr>
        <w:tab/>
        <w:t>ПК 4 «Образовательные среды и информационные ресурсы»;</w:t>
      </w:r>
    </w:p>
    <w:p w:rsidR="0019317F" w:rsidRPr="00073F69" w:rsidRDefault="0019317F" w:rsidP="0019317F">
      <w:pPr>
        <w:pStyle w:val="035"/>
        <w:spacing w:line="276" w:lineRule="auto"/>
        <w:rPr>
          <w:color w:val="auto"/>
          <w:sz w:val="24"/>
          <w:szCs w:val="24"/>
        </w:rPr>
      </w:pPr>
      <w:r w:rsidRPr="00073F69">
        <w:rPr>
          <w:color w:val="auto"/>
          <w:sz w:val="24"/>
          <w:szCs w:val="24"/>
        </w:rPr>
        <w:t>•</w:t>
      </w:r>
      <w:r w:rsidRPr="00073F69">
        <w:rPr>
          <w:color w:val="auto"/>
          <w:sz w:val="24"/>
          <w:szCs w:val="24"/>
        </w:rPr>
        <w:tab/>
        <w:t>ПК 5 «Обеспечение функциональной безопасности ИКТО»;</w:t>
      </w:r>
    </w:p>
    <w:p w:rsidR="0019317F" w:rsidRPr="00073F69" w:rsidRDefault="0019317F" w:rsidP="0019317F">
      <w:pPr>
        <w:pStyle w:val="035"/>
        <w:spacing w:line="276" w:lineRule="auto"/>
        <w:rPr>
          <w:color w:val="auto"/>
          <w:sz w:val="24"/>
          <w:szCs w:val="24"/>
        </w:rPr>
      </w:pPr>
      <w:r w:rsidRPr="00073F69">
        <w:rPr>
          <w:color w:val="auto"/>
          <w:sz w:val="24"/>
          <w:szCs w:val="24"/>
        </w:rPr>
        <w:t>•</w:t>
      </w:r>
      <w:r w:rsidRPr="00073F69">
        <w:rPr>
          <w:color w:val="auto"/>
          <w:sz w:val="24"/>
          <w:szCs w:val="24"/>
        </w:rPr>
        <w:tab/>
        <w:t xml:space="preserve">ПК 6 «Обеспечение качества электронного обучения». </w:t>
      </w:r>
    </w:p>
    <w:p w:rsidR="0019317F" w:rsidRPr="00073F69" w:rsidRDefault="0019317F" w:rsidP="0019317F">
      <w:pPr>
        <w:pStyle w:val="035"/>
        <w:spacing w:line="276" w:lineRule="auto"/>
        <w:rPr>
          <w:color w:val="auto"/>
          <w:sz w:val="24"/>
          <w:szCs w:val="24"/>
        </w:rPr>
      </w:pPr>
      <w:r w:rsidRPr="00073F69">
        <w:rPr>
          <w:color w:val="auto"/>
          <w:sz w:val="24"/>
          <w:szCs w:val="24"/>
        </w:rPr>
        <w:t xml:space="preserve">В 2014 г. проведена реструктуризация технического комитета, в результате были объединены ПК 1 и ПК 2, ПК 3 и ПК 4 (схема 3). В рамках работ по аудиту национальных технических комитетов был издан приказ </w:t>
      </w:r>
      <w:proofErr w:type="spellStart"/>
      <w:r w:rsidRPr="00073F69">
        <w:rPr>
          <w:color w:val="auto"/>
          <w:sz w:val="24"/>
          <w:szCs w:val="24"/>
        </w:rPr>
        <w:t>Росстандарта</w:t>
      </w:r>
      <w:proofErr w:type="spellEnd"/>
      <w:r w:rsidRPr="00073F69">
        <w:rPr>
          <w:color w:val="auto"/>
          <w:sz w:val="24"/>
          <w:szCs w:val="24"/>
        </w:rPr>
        <w:t xml:space="preserve"> от 21 августа 2017 г. № 1758, который </w:t>
      </w:r>
      <w:r w:rsidRPr="00073F69">
        <w:rPr>
          <w:color w:val="auto"/>
          <w:sz w:val="24"/>
          <w:szCs w:val="24"/>
        </w:rPr>
        <w:lastRenderedPageBreak/>
        <w:t xml:space="preserve">определил сферу деятельности и утвердил руководителей ТК (председатель ТК 461 </w:t>
      </w:r>
      <w:r w:rsidRPr="00073F69">
        <w:rPr>
          <w:b/>
          <w:color w:val="auto"/>
          <w:sz w:val="24"/>
          <w:szCs w:val="24"/>
        </w:rPr>
        <w:t>Б.М. Позднеев</w:t>
      </w:r>
      <w:r w:rsidRPr="00073F69">
        <w:rPr>
          <w:color w:val="auto"/>
          <w:sz w:val="24"/>
          <w:szCs w:val="24"/>
        </w:rPr>
        <w:t>, ведение секретариата возложено на МГТУ «СТАНКИН»)</w:t>
      </w:r>
      <w:r w:rsidRPr="00073F69">
        <w:rPr>
          <w:color w:val="auto"/>
          <w:sz w:val="24"/>
          <w:szCs w:val="24"/>
          <w:vertAlign w:val="superscript"/>
        </w:rPr>
        <w:t>1</w:t>
      </w:r>
      <w:r w:rsidRPr="00073F69">
        <w:rPr>
          <w:color w:val="auto"/>
          <w:sz w:val="24"/>
          <w:szCs w:val="24"/>
        </w:rPr>
        <w:t xml:space="preserve">. </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К настоящему моменту разработаны и введены в действие 45 стандартов (34 национальных стандарта и 11 межгосударственных) (схема 4), при этом более 50% из них разработаны на основе международных стандартов, а остальные имеют с ними высокую степень гармонизации. </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Важно отметить, что благодаря активной деятельности экспертов ТК 461 новая редакция международного стандарта по терминологии ИСО/МЭК 2382-36:2019 «Информационные технологии. Словарь. Часть 36. Обучение, образование и подготовка» (ISO/IEC 2382-36:2019. </w:t>
      </w:r>
      <w:proofErr w:type="spellStart"/>
      <w:r w:rsidRPr="00073F69">
        <w:rPr>
          <w:color w:val="auto"/>
          <w:sz w:val="24"/>
          <w:szCs w:val="24"/>
        </w:rPr>
        <w:t>Information</w:t>
      </w:r>
      <w:proofErr w:type="spellEnd"/>
      <w:r w:rsidRPr="00073F69">
        <w:rPr>
          <w:color w:val="auto"/>
          <w:sz w:val="24"/>
          <w:szCs w:val="24"/>
        </w:rPr>
        <w:t xml:space="preserve"> </w:t>
      </w:r>
      <w:proofErr w:type="spellStart"/>
      <w:r w:rsidRPr="00073F69">
        <w:rPr>
          <w:color w:val="auto"/>
          <w:sz w:val="24"/>
          <w:szCs w:val="24"/>
        </w:rPr>
        <w:t>technology</w:t>
      </w:r>
      <w:proofErr w:type="spellEnd"/>
      <w:r w:rsidRPr="00073F69">
        <w:rPr>
          <w:color w:val="auto"/>
          <w:sz w:val="24"/>
          <w:szCs w:val="24"/>
        </w:rPr>
        <w:t xml:space="preserve"> — </w:t>
      </w:r>
      <w:proofErr w:type="spellStart"/>
      <w:r w:rsidRPr="00073F69">
        <w:rPr>
          <w:color w:val="auto"/>
          <w:sz w:val="24"/>
          <w:szCs w:val="24"/>
        </w:rPr>
        <w:t>Vocabulary</w:t>
      </w:r>
      <w:proofErr w:type="spellEnd"/>
      <w:r w:rsidRPr="00073F69">
        <w:rPr>
          <w:color w:val="auto"/>
          <w:sz w:val="24"/>
          <w:szCs w:val="24"/>
        </w:rPr>
        <w:t xml:space="preserve"> — </w:t>
      </w:r>
      <w:proofErr w:type="spellStart"/>
      <w:r w:rsidRPr="00073F69">
        <w:rPr>
          <w:color w:val="auto"/>
          <w:sz w:val="24"/>
          <w:szCs w:val="24"/>
        </w:rPr>
        <w:t>Part</w:t>
      </w:r>
      <w:proofErr w:type="spellEnd"/>
      <w:r w:rsidRPr="00073F69">
        <w:rPr>
          <w:color w:val="auto"/>
          <w:sz w:val="24"/>
          <w:szCs w:val="24"/>
        </w:rPr>
        <w:t xml:space="preserve"> 36: </w:t>
      </w:r>
      <w:proofErr w:type="spellStart"/>
      <w:r w:rsidRPr="00073F69">
        <w:rPr>
          <w:color w:val="auto"/>
          <w:sz w:val="24"/>
          <w:szCs w:val="24"/>
        </w:rPr>
        <w:t>Learning</w:t>
      </w:r>
      <w:proofErr w:type="spellEnd"/>
      <w:r w:rsidRPr="00073F69">
        <w:rPr>
          <w:color w:val="auto"/>
          <w:sz w:val="24"/>
          <w:szCs w:val="24"/>
        </w:rPr>
        <w:t xml:space="preserve">, </w:t>
      </w:r>
      <w:proofErr w:type="spellStart"/>
      <w:r w:rsidRPr="00073F69">
        <w:rPr>
          <w:color w:val="auto"/>
          <w:sz w:val="24"/>
          <w:szCs w:val="24"/>
        </w:rPr>
        <w:t>education</w:t>
      </w:r>
      <w:proofErr w:type="spellEnd"/>
      <w:r w:rsidRPr="00073F69">
        <w:rPr>
          <w:color w:val="auto"/>
          <w:sz w:val="24"/>
          <w:szCs w:val="24"/>
        </w:rPr>
        <w:t xml:space="preserve"> </w:t>
      </w:r>
      <w:proofErr w:type="spellStart"/>
      <w:r w:rsidRPr="00073F69">
        <w:rPr>
          <w:color w:val="auto"/>
          <w:sz w:val="24"/>
          <w:szCs w:val="24"/>
        </w:rPr>
        <w:t>and</w:t>
      </w:r>
      <w:proofErr w:type="spellEnd"/>
      <w:r w:rsidRPr="00073F69">
        <w:rPr>
          <w:color w:val="auto"/>
          <w:sz w:val="24"/>
          <w:szCs w:val="24"/>
        </w:rPr>
        <w:t xml:space="preserve"> </w:t>
      </w:r>
      <w:proofErr w:type="spellStart"/>
      <w:r w:rsidRPr="00073F69">
        <w:rPr>
          <w:color w:val="auto"/>
          <w:sz w:val="24"/>
          <w:szCs w:val="24"/>
        </w:rPr>
        <w:t>training</w:t>
      </w:r>
      <w:proofErr w:type="spellEnd"/>
      <w:r w:rsidRPr="00073F69">
        <w:rPr>
          <w:color w:val="auto"/>
          <w:sz w:val="24"/>
          <w:szCs w:val="24"/>
        </w:rPr>
        <w:t>) была впервые разработана на трех официальных языках ИСО — английском, французском и русском (предыдущие редакции стандарта представлены только на английском и французском языках).</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Эксперты ТК 461 с 2006 г. принимают активное участие в работе ПК 36. Особое внимание уделяется разработке международных стандартов по терминологии, качеству электронного обучения, электронному портфолио и информационным моделям компетенций [5-7].</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В настоящее время с учетом спроса национальной экономики основным направлением деятельности ТК 461 является разработка стандартов ГОСТ Р, отражающих национальную специфику и перспективные потребности отечественной научно-образовательной сферы. Примером могут служить пять новых стандартов, введенных в действие с 01.09.2018:</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ГОСТ Р 57720—2017 «Информационно-коммуникационные технологии в образовании. Структура информации электронного портфолио базовая»;</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ГОСТ Р 57721—2017 «Информационно-коммуникационные технологии в образовании. Эксперимент виртуальный. Общие положения»;</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ГОСТ Р 57722—2017 «Информационно-коммуникационные технологии в образовании. Система компьютерного менеджмента образовательных организаций высшего образования. Общие положения»;</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ГОСТ Р 57723—2017 «Информационно-коммуникационные технологии в образовании. Системы электронно-библиотечные. Общие положения»;</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ГОСТ Р 57724—2017 «Информационно-коммуникационные технологии в образовании. Учебник электронный. Общие положения».</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В 2012 г. руководители и ведущие эксперты ТК 461 (Б.М. Позднеев, В.П. Климанов, Ю.А. </w:t>
      </w:r>
      <w:proofErr w:type="spellStart"/>
      <w:r w:rsidRPr="00073F69">
        <w:rPr>
          <w:color w:val="auto"/>
          <w:sz w:val="24"/>
          <w:szCs w:val="24"/>
        </w:rPr>
        <w:t>Косульников</w:t>
      </w:r>
      <w:proofErr w:type="spellEnd"/>
      <w:r w:rsidRPr="00073F69">
        <w:rPr>
          <w:color w:val="auto"/>
          <w:sz w:val="24"/>
          <w:szCs w:val="24"/>
        </w:rPr>
        <w:t xml:space="preserve">, С.Е. </w:t>
      </w:r>
      <w:proofErr w:type="spellStart"/>
      <w:r w:rsidRPr="00073F69">
        <w:rPr>
          <w:color w:val="auto"/>
          <w:sz w:val="24"/>
          <w:szCs w:val="24"/>
        </w:rPr>
        <w:t>Сосенушкин</w:t>
      </w:r>
      <w:proofErr w:type="spellEnd"/>
      <w:r w:rsidRPr="00073F69">
        <w:rPr>
          <w:color w:val="auto"/>
          <w:sz w:val="24"/>
          <w:szCs w:val="24"/>
        </w:rPr>
        <w:t xml:space="preserve">, Т.В. Крупа, Б.Г. Нуралиев, Д.В. Куракин, В.Н. </w:t>
      </w:r>
      <w:proofErr w:type="spellStart"/>
      <w:r w:rsidRPr="00073F69">
        <w:rPr>
          <w:color w:val="auto"/>
          <w:sz w:val="24"/>
          <w:szCs w:val="24"/>
        </w:rPr>
        <w:t>Просвиркин</w:t>
      </w:r>
      <w:proofErr w:type="spellEnd"/>
      <w:r w:rsidRPr="00073F69">
        <w:rPr>
          <w:color w:val="auto"/>
          <w:sz w:val="24"/>
          <w:szCs w:val="24"/>
        </w:rPr>
        <w:t xml:space="preserve">, Н.А. </w:t>
      </w:r>
      <w:proofErr w:type="spellStart"/>
      <w:r w:rsidRPr="00073F69">
        <w:rPr>
          <w:color w:val="auto"/>
          <w:sz w:val="24"/>
          <w:szCs w:val="24"/>
        </w:rPr>
        <w:t>Ситникова</w:t>
      </w:r>
      <w:proofErr w:type="spellEnd"/>
      <w:r w:rsidRPr="00073F69">
        <w:rPr>
          <w:color w:val="auto"/>
          <w:sz w:val="24"/>
          <w:szCs w:val="24"/>
        </w:rPr>
        <w:t xml:space="preserve">, М.В. Сутягин) были удостоены звания лауреатов премии Правительства Российской Федерации за инновационную разработку «Обеспечение качества и конкурентоспособности российской системы образования на основе разработки и внедрения комплекса национальных стандартов по информационно-коммуникационным технологиям в образовании». Комплекс национальных стандартов по ИКТО используется в качестве требований для разработки и последующей добровольной сертификации широкого класса информационных систем и программных средств для управления образовательными организациями всех уровней и информационной поддержки образовательного процесса. </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В 2019 г. руководители ТК 461 (председатель ТК — Б.М. Позднеев, зам. председателя ТК — М.В. Сутягин, руководитель секретариата — И.А. Куприяненко) стали дипломантами общероссийской общественной премии «</w:t>
      </w:r>
      <w:proofErr w:type="spellStart"/>
      <w:r w:rsidRPr="00073F69">
        <w:rPr>
          <w:color w:val="auto"/>
          <w:sz w:val="24"/>
          <w:szCs w:val="24"/>
        </w:rPr>
        <w:t>Стандартизатор</w:t>
      </w:r>
      <w:proofErr w:type="spellEnd"/>
      <w:r w:rsidRPr="00073F69">
        <w:rPr>
          <w:color w:val="auto"/>
          <w:sz w:val="24"/>
          <w:szCs w:val="24"/>
        </w:rPr>
        <w:t xml:space="preserve"> года» в номинации «За вклад в образовательную и учебно-методическую деятельность в области стандартизации и смежных с ней дисциплин».</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В 2004 г. в </w:t>
      </w:r>
      <w:proofErr w:type="spellStart"/>
      <w:r w:rsidRPr="00073F69">
        <w:rPr>
          <w:color w:val="auto"/>
          <w:sz w:val="24"/>
          <w:szCs w:val="24"/>
        </w:rPr>
        <w:t>Росстандарте</w:t>
      </w:r>
      <w:proofErr w:type="spellEnd"/>
      <w:r w:rsidRPr="00073F69">
        <w:rPr>
          <w:color w:val="auto"/>
          <w:sz w:val="24"/>
          <w:szCs w:val="24"/>
        </w:rPr>
        <w:t xml:space="preserve"> была зарегистрирована Система добровольной сертификации </w:t>
      </w:r>
      <w:r w:rsidRPr="00073F69">
        <w:rPr>
          <w:color w:val="auto"/>
          <w:sz w:val="24"/>
          <w:szCs w:val="24"/>
        </w:rPr>
        <w:lastRenderedPageBreak/>
        <w:t>информационно-коммуникационных технологий в образовании «ИНКОМТЕХСЕРТ», аккредитованы орган по сертификации (МГТУ «СТАНКИН») и 8 испытательных лабораторий. Благодаря этому существенно повышено качество систем и продуктов, лучшие из которых (несколько десятков) были отмечены сертификатами системы «ИНКОМТЕХСЕРТ».</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В 2019 г. в Китайской Народной Республике (г. Пекин) состоялось 32-е пленарное заседание ПК 36, в работе которого приняли участие национальные делегации Австралии, Канады, Китая, Норвегии, Российской Федерации, Франции, Южной Кореи, Японии, Индии и других стран, а также представители партнерской организации AUF. Принимающая организация — Передовой инновационный центр будущего образования (AICFE). Организаторы — Китайский институт стандартизации электроники (CESI), Комитет по стандартизации технологий электронного обучения Китая (CELTSC), Пекинский педагогический институт (BNU). </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В рамках пленарного заседания ПК 36 состоялся открытый форум «Будущее образования в эпоху искусственного интеллекта». В настоящее время ожидается, что искусственный интеллект будет способствовать проведению достоверного и качественного обучения. Он расширяет границы получения знаний, анализирует модели обучения и оптимизирует процесс обучения, тем самым улучшая результаты обучения. Кроме того, применение искусственного интеллекта в образовании сопровождается повышенным вниманием к вопросам этики, безопасности и прав человека.</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Разработка предложений в План национальной стандартизации на 2020 г. выполнена с учетом приоритетных задач национальной программы «Цифровая экономика Российской Федерации» и включенных в ее состав федеральных проектов («Нормативное регулирование цифровой среды», «Информационная инфраструктура» и «Кадры для цифровой экономики»). В связи с этим, в рамках развития комплекса стандартов ИКТО предложено разработать семь национальных стандартов, в том числе три стандарта на основе прямого применения международных стандартов ITLET (ИСО/МЭК 20006-1:2014, ИСО/МЭК 20006-2:2015, ИСО/МЭК 19788-4:2014). Четыре национальных стандарта будут содержать общие положения по следующей актуальной тематике:</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цифровая научно-образовательная среда;</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цифровой университет;</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интеллектуальные системы в образовании;</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w:t>
      </w:r>
      <w:r w:rsidRPr="00073F69">
        <w:rPr>
          <w:color w:val="auto"/>
          <w:sz w:val="24"/>
          <w:szCs w:val="24"/>
        </w:rPr>
        <w:tab/>
        <w:t>интеллектуальные системы обучения безопасности производства.</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Соответственно, на основе прямого применения международных стандартов будут определены требования к общей структуре им информационной модели компетенций, информационной модели уровня квалификации, а также к техническим элементам метаданных для образовательных ресурсов. Реализация этого плана позволит заложить нормативно-техническую базу для формирования перспективной цифровой научно-образовательной среды Российской Федерации. Исходя из потребностей отечественной промышленности в перспективной подготовке кадров для цифрового развития и создания цифровых предприятий, в настоящее время формируется профиль компетенций для CDO. При подготовке CDO нужны не только глубокие знания новых цифровых технологий, средств телекоммуникации, программного обеспечения. Директорам по цифровому развитию необходимо глубокое понимание задач в области менеджмента цифрового предприятия, задач в области создания высококачественной, конкурентоспособной продукции и т. д.</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 xml:space="preserve">CDO – это специалист, который относится к классу топ-менеджмента предприятия, </w:t>
      </w:r>
      <w:r w:rsidRPr="00073F69">
        <w:rPr>
          <w:color w:val="auto"/>
          <w:sz w:val="24"/>
          <w:szCs w:val="24"/>
        </w:rPr>
        <w:lastRenderedPageBreak/>
        <w:t>системно владеет вопросами стратегического развития и обеспечения конкурентоспособности предприятия. Таким образом, выращивание кадров CDO – это новая задача, которая стоит сегодня и перед университетами, и перед предприятиями. Только совместными усилиями можно сформулировать требования для подготовки таких специалистов и руководителей. Я считаю, что CDO – это штучный продукт, создаваемый с ориентацией на конечного потребителя – предприятие, корпорацию.</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Подготовка CDO только в стенах университета невозможна – этот процесс должен быть реализован с участием заинтересованных предприятий, с поддержкой освоения этим специалистом дополнительных компетенций вне рамок основной образовательной программы, а самое главное – с вовлечением его в проекты, которые реализуются на предприятии.</w:t>
      </w:r>
    </w:p>
    <w:p w:rsidR="0019317F" w:rsidRPr="00073F69" w:rsidRDefault="0019317F" w:rsidP="0019317F">
      <w:pPr>
        <w:pStyle w:val="035"/>
        <w:widowControl w:val="0"/>
        <w:suppressAutoHyphens w:val="0"/>
        <w:spacing w:line="276" w:lineRule="auto"/>
        <w:ind w:firstLine="284"/>
        <w:rPr>
          <w:color w:val="auto"/>
          <w:sz w:val="24"/>
          <w:szCs w:val="24"/>
        </w:rPr>
      </w:pPr>
      <w:r w:rsidRPr="00073F69">
        <w:rPr>
          <w:color w:val="auto"/>
          <w:sz w:val="24"/>
          <w:szCs w:val="24"/>
        </w:rPr>
        <w:t>Реализация этого профиля обуславливает необходимость сочетания многоуровневой подготовки в рамках образовательных высшего образования, дополнительного образования и активного участия в проектной деятельности.</w:t>
      </w:r>
    </w:p>
    <w:p w:rsidR="0019317F" w:rsidRPr="00073F69" w:rsidRDefault="0019317F" w:rsidP="0019317F">
      <w:pPr>
        <w:pStyle w:val="035"/>
        <w:widowControl w:val="0"/>
        <w:pBdr>
          <w:bottom w:val="single" w:sz="12" w:space="1" w:color="auto"/>
        </w:pBdr>
        <w:spacing w:line="276" w:lineRule="auto"/>
        <w:ind w:firstLine="567"/>
        <w:rPr>
          <w:color w:val="auto"/>
          <w:sz w:val="24"/>
          <w:szCs w:val="24"/>
        </w:rPr>
      </w:pPr>
    </w:p>
    <w:p w:rsidR="0019317F" w:rsidRPr="00073F69" w:rsidRDefault="0019317F" w:rsidP="00882746">
      <w:pPr>
        <w:pStyle w:val="035"/>
        <w:widowControl w:val="0"/>
        <w:pBdr>
          <w:bottom w:val="single" w:sz="12" w:space="1" w:color="auto"/>
        </w:pBdr>
        <w:spacing w:after="240" w:line="276" w:lineRule="auto"/>
        <w:ind w:firstLine="567"/>
        <w:rPr>
          <w:color w:val="auto"/>
          <w:sz w:val="24"/>
          <w:szCs w:val="24"/>
        </w:rPr>
      </w:pPr>
      <w:r w:rsidRPr="00073F69">
        <w:rPr>
          <w:color w:val="auto"/>
          <w:sz w:val="24"/>
          <w:szCs w:val="24"/>
        </w:rPr>
        <w:t>Список литературы</w:t>
      </w:r>
      <w:r w:rsidRPr="00073F69">
        <w:rPr>
          <w:color w:val="FF0000"/>
          <w:sz w:val="24"/>
          <w:szCs w:val="24"/>
        </w:rPr>
        <w:t xml:space="preserve"> </w:t>
      </w:r>
    </w:p>
    <w:p w:rsidR="0019317F" w:rsidRPr="00073F69" w:rsidRDefault="0019317F" w:rsidP="0019317F">
      <w:pPr>
        <w:pStyle w:val="035"/>
        <w:widowControl w:val="0"/>
        <w:spacing w:line="276" w:lineRule="auto"/>
        <w:ind w:firstLine="284"/>
        <w:rPr>
          <w:color w:val="auto"/>
          <w:sz w:val="24"/>
          <w:szCs w:val="24"/>
          <w:lang w:val="en-US"/>
        </w:rPr>
      </w:pPr>
      <w:r w:rsidRPr="00073F69">
        <w:rPr>
          <w:color w:val="auto"/>
          <w:sz w:val="24"/>
          <w:szCs w:val="24"/>
        </w:rPr>
        <w:t>1.</w:t>
      </w:r>
      <w:r w:rsidRPr="00073F69">
        <w:rPr>
          <w:color w:val="auto"/>
          <w:sz w:val="24"/>
          <w:szCs w:val="24"/>
        </w:rPr>
        <w:tab/>
        <w:t xml:space="preserve">Головин С.А. Стандарты ИТ: на пути к шестому технологическому укладу // Стандарты и качество. </w:t>
      </w:r>
      <w:r w:rsidRPr="00073F69">
        <w:rPr>
          <w:color w:val="auto"/>
          <w:sz w:val="24"/>
          <w:szCs w:val="24"/>
          <w:lang w:val="en-US"/>
        </w:rPr>
        <w:t xml:space="preserve">2017. № 4. </w:t>
      </w:r>
      <w:r w:rsidRPr="00073F69">
        <w:rPr>
          <w:color w:val="auto"/>
          <w:sz w:val="24"/>
          <w:szCs w:val="24"/>
        </w:rPr>
        <w:t>С</w:t>
      </w:r>
      <w:r w:rsidRPr="00073F69">
        <w:rPr>
          <w:color w:val="auto"/>
          <w:sz w:val="24"/>
          <w:szCs w:val="24"/>
          <w:lang w:val="en-US"/>
        </w:rPr>
        <w:t>. 52-56.</w:t>
      </w:r>
    </w:p>
    <w:p w:rsidR="0019317F" w:rsidRPr="00073F69" w:rsidRDefault="0019317F" w:rsidP="0019317F">
      <w:pPr>
        <w:pStyle w:val="035"/>
        <w:widowControl w:val="0"/>
        <w:spacing w:line="276" w:lineRule="auto"/>
        <w:ind w:firstLine="284"/>
        <w:rPr>
          <w:color w:val="auto"/>
          <w:sz w:val="24"/>
          <w:szCs w:val="24"/>
          <w:lang w:val="en-US"/>
        </w:rPr>
      </w:pPr>
      <w:r w:rsidRPr="00073F69">
        <w:rPr>
          <w:color w:val="auto"/>
          <w:sz w:val="24"/>
          <w:szCs w:val="24"/>
          <w:lang w:val="en-US"/>
        </w:rPr>
        <w:t>2.</w:t>
      </w:r>
      <w:r w:rsidRPr="00073F69">
        <w:rPr>
          <w:color w:val="auto"/>
          <w:sz w:val="24"/>
          <w:szCs w:val="24"/>
          <w:lang w:val="en-US"/>
        </w:rPr>
        <w:tab/>
        <w:t xml:space="preserve">Peoples, B. (2012). Innovative </w:t>
      </w:r>
      <w:proofErr w:type="gramStart"/>
      <w:r w:rsidRPr="00073F69">
        <w:rPr>
          <w:color w:val="auto"/>
          <w:sz w:val="24"/>
          <w:szCs w:val="24"/>
          <w:lang w:val="en-US"/>
        </w:rPr>
        <w:t>e-Learning</w:t>
      </w:r>
      <w:proofErr w:type="gramEnd"/>
      <w:r w:rsidRPr="00073F69">
        <w:rPr>
          <w:color w:val="auto"/>
          <w:sz w:val="24"/>
          <w:szCs w:val="24"/>
          <w:lang w:val="en-US"/>
        </w:rPr>
        <w:t>: Information Technology and Standards, a Current and Future Perspective. Journal of East China Normal University 2, pp. 1–12.</w:t>
      </w:r>
    </w:p>
    <w:p w:rsidR="0019317F" w:rsidRPr="00073F69" w:rsidRDefault="0019317F" w:rsidP="0019317F">
      <w:pPr>
        <w:pStyle w:val="035"/>
        <w:widowControl w:val="0"/>
        <w:spacing w:line="276" w:lineRule="auto"/>
        <w:ind w:firstLine="284"/>
        <w:rPr>
          <w:color w:val="auto"/>
          <w:sz w:val="24"/>
          <w:szCs w:val="24"/>
          <w:lang w:val="en-US"/>
        </w:rPr>
      </w:pPr>
      <w:r w:rsidRPr="00073F69">
        <w:rPr>
          <w:color w:val="auto"/>
          <w:sz w:val="24"/>
          <w:szCs w:val="24"/>
          <w:lang w:val="en-US"/>
        </w:rPr>
        <w:t>3.</w:t>
      </w:r>
      <w:r w:rsidRPr="00073F69">
        <w:rPr>
          <w:color w:val="auto"/>
          <w:sz w:val="24"/>
          <w:szCs w:val="24"/>
          <w:lang w:val="en-US"/>
        </w:rPr>
        <w:tab/>
      </w:r>
      <w:r w:rsidRPr="00073F69">
        <w:rPr>
          <w:color w:val="auto"/>
          <w:sz w:val="24"/>
          <w:szCs w:val="24"/>
        </w:rPr>
        <w:t>Шваб</w:t>
      </w:r>
      <w:r w:rsidRPr="00073F69">
        <w:rPr>
          <w:color w:val="auto"/>
          <w:sz w:val="24"/>
          <w:szCs w:val="24"/>
          <w:lang w:val="en-US"/>
        </w:rPr>
        <w:t xml:space="preserve"> </w:t>
      </w:r>
      <w:proofErr w:type="gramStart"/>
      <w:r w:rsidRPr="00073F69">
        <w:rPr>
          <w:color w:val="auto"/>
          <w:sz w:val="24"/>
          <w:szCs w:val="24"/>
        </w:rPr>
        <w:t>К</w:t>
      </w:r>
      <w:r w:rsidRPr="00073F69">
        <w:rPr>
          <w:color w:val="auto"/>
          <w:sz w:val="24"/>
          <w:szCs w:val="24"/>
          <w:lang w:val="en-US"/>
        </w:rPr>
        <w:t>.,</w:t>
      </w:r>
      <w:proofErr w:type="gramEnd"/>
      <w:r w:rsidRPr="00073F69">
        <w:rPr>
          <w:color w:val="auto"/>
          <w:sz w:val="24"/>
          <w:szCs w:val="24"/>
          <w:lang w:val="en-US"/>
        </w:rPr>
        <w:t xml:space="preserve"> </w:t>
      </w:r>
      <w:r w:rsidRPr="00073F69">
        <w:rPr>
          <w:color w:val="auto"/>
          <w:sz w:val="24"/>
          <w:szCs w:val="24"/>
        </w:rPr>
        <w:t>Дэвис</w:t>
      </w:r>
      <w:r w:rsidRPr="00073F69">
        <w:rPr>
          <w:color w:val="auto"/>
          <w:sz w:val="24"/>
          <w:szCs w:val="24"/>
          <w:lang w:val="en-US"/>
        </w:rPr>
        <w:t xml:space="preserve"> </w:t>
      </w:r>
      <w:r w:rsidRPr="00073F69">
        <w:rPr>
          <w:color w:val="auto"/>
          <w:sz w:val="24"/>
          <w:szCs w:val="24"/>
        </w:rPr>
        <w:t>Н</w:t>
      </w:r>
      <w:r w:rsidRPr="00073F69">
        <w:rPr>
          <w:color w:val="auto"/>
          <w:sz w:val="24"/>
          <w:szCs w:val="24"/>
          <w:lang w:val="en-US"/>
        </w:rPr>
        <w:t xml:space="preserve">. </w:t>
      </w:r>
      <w:r w:rsidRPr="00073F69">
        <w:rPr>
          <w:color w:val="auto"/>
          <w:sz w:val="24"/>
          <w:szCs w:val="24"/>
        </w:rPr>
        <w:t>Технологии</w:t>
      </w:r>
      <w:r w:rsidRPr="00073F69">
        <w:rPr>
          <w:color w:val="auto"/>
          <w:sz w:val="24"/>
          <w:szCs w:val="24"/>
          <w:lang w:val="en-US"/>
        </w:rPr>
        <w:t xml:space="preserve"> </w:t>
      </w:r>
      <w:r w:rsidRPr="00073F69">
        <w:rPr>
          <w:color w:val="auto"/>
          <w:sz w:val="24"/>
          <w:szCs w:val="24"/>
        </w:rPr>
        <w:t>четвертой</w:t>
      </w:r>
      <w:r w:rsidRPr="00073F69">
        <w:rPr>
          <w:color w:val="auto"/>
          <w:sz w:val="24"/>
          <w:szCs w:val="24"/>
          <w:lang w:val="en-US"/>
        </w:rPr>
        <w:t xml:space="preserve"> </w:t>
      </w:r>
      <w:r w:rsidRPr="00073F69">
        <w:rPr>
          <w:color w:val="auto"/>
          <w:sz w:val="24"/>
          <w:szCs w:val="24"/>
        </w:rPr>
        <w:t>промышленной</w:t>
      </w:r>
      <w:r w:rsidRPr="00073F69">
        <w:rPr>
          <w:color w:val="auto"/>
          <w:sz w:val="24"/>
          <w:szCs w:val="24"/>
          <w:lang w:val="en-US"/>
        </w:rPr>
        <w:t xml:space="preserve"> </w:t>
      </w:r>
      <w:r w:rsidRPr="00073F69">
        <w:rPr>
          <w:color w:val="auto"/>
          <w:sz w:val="24"/>
          <w:szCs w:val="24"/>
        </w:rPr>
        <w:t>революции</w:t>
      </w:r>
      <w:r w:rsidRPr="00073F69">
        <w:rPr>
          <w:color w:val="auto"/>
          <w:sz w:val="24"/>
          <w:szCs w:val="24"/>
          <w:lang w:val="en-US"/>
        </w:rPr>
        <w:t xml:space="preserve">. – </w:t>
      </w:r>
      <w:proofErr w:type="gramStart"/>
      <w:r w:rsidRPr="00073F69">
        <w:rPr>
          <w:color w:val="auto"/>
          <w:sz w:val="24"/>
          <w:szCs w:val="24"/>
        </w:rPr>
        <w:t>М</w:t>
      </w:r>
      <w:r w:rsidRPr="00073F69">
        <w:rPr>
          <w:color w:val="auto"/>
          <w:sz w:val="24"/>
          <w:szCs w:val="24"/>
          <w:lang w:val="en-US"/>
        </w:rPr>
        <w:t>.:</w:t>
      </w:r>
      <w:proofErr w:type="gramEnd"/>
      <w:r w:rsidRPr="00073F69">
        <w:rPr>
          <w:color w:val="auto"/>
          <w:sz w:val="24"/>
          <w:szCs w:val="24"/>
          <w:lang w:val="en-US"/>
        </w:rPr>
        <w:t xml:space="preserve"> </w:t>
      </w:r>
      <w:proofErr w:type="spellStart"/>
      <w:r w:rsidRPr="00073F69">
        <w:rPr>
          <w:color w:val="auto"/>
          <w:sz w:val="24"/>
          <w:szCs w:val="24"/>
        </w:rPr>
        <w:t>Эксмо</w:t>
      </w:r>
      <w:proofErr w:type="spellEnd"/>
      <w:r w:rsidRPr="00073F69">
        <w:rPr>
          <w:color w:val="auto"/>
          <w:sz w:val="24"/>
          <w:szCs w:val="24"/>
          <w:lang w:val="en-US"/>
        </w:rPr>
        <w:t xml:space="preserve">. – 2018. – 320 </w:t>
      </w:r>
      <w:r w:rsidRPr="00073F69">
        <w:rPr>
          <w:color w:val="auto"/>
          <w:sz w:val="24"/>
          <w:szCs w:val="24"/>
        </w:rPr>
        <w:t>с</w:t>
      </w:r>
    </w:p>
    <w:p w:rsidR="0019317F" w:rsidRPr="00073F69" w:rsidRDefault="0019317F" w:rsidP="0019317F">
      <w:pPr>
        <w:pStyle w:val="035"/>
        <w:widowControl w:val="0"/>
        <w:spacing w:line="276" w:lineRule="auto"/>
        <w:ind w:firstLine="284"/>
        <w:rPr>
          <w:color w:val="auto"/>
          <w:sz w:val="24"/>
          <w:szCs w:val="24"/>
        </w:rPr>
      </w:pPr>
      <w:r w:rsidRPr="00073F69">
        <w:rPr>
          <w:color w:val="auto"/>
          <w:sz w:val="24"/>
          <w:szCs w:val="24"/>
        </w:rPr>
        <w:t>4.</w:t>
      </w:r>
      <w:r w:rsidRPr="00073F69">
        <w:rPr>
          <w:color w:val="auto"/>
          <w:sz w:val="24"/>
          <w:szCs w:val="24"/>
        </w:rPr>
        <w:tab/>
      </w:r>
      <w:proofErr w:type="spellStart"/>
      <w:r w:rsidRPr="00073F69">
        <w:rPr>
          <w:color w:val="auto"/>
          <w:sz w:val="24"/>
          <w:szCs w:val="24"/>
        </w:rPr>
        <w:t>Роджерс</w:t>
      </w:r>
      <w:proofErr w:type="spellEnd"/>
      <w:r w:rsidRPr="00073F69">
        <w:rPr>
          <w:color w:val="auto"/>
          <w:sz w:val="24"/>
          <w:szCs w:val="24"/>
        </w:rPr>
        <w:t xml:space="preserve"> Д.Л. Цифровая трансформация: практическое пособие. – М.: Изд. группа «Точка». – 2017. – 344 с.</w:t>
      </w:r>
    </w:p>
    <w:p w:rsidR="0019317F" w:rsidRPr="00073F69" w:rsidRDefault="0019317F" w:rsidP="0019317F">
      <w:pPr>
        <w:pStyle w:val="035"/>
        <w:widowControl w:val="0"/>
        <w:spacing w:line="276" w:lineRule="auto"/>
        <w:ind w:firstLine="284"/>
        <w:rPr>
          <w:color w:val="auto"/>
          <w:sz w:val="24"/>
          <w:szCs w:val="24"/>
          <w:lang w:val="en-US"/>
        </w:rPr>
      </w:pPr>
      <w:r w:rsidRPr="00073F69">
        <w:rPr>
          <w:color w:val="auto"/>
          <w:sz w:val="24"/>
          <w:szCs w:val="24"/>
          <w:lang w:val="en-US"/>
        </w:rPr>
        <w:t>5.</w:t>
      </w:r>
      <w:r w:rsidRPr="00073F69">
        <w:rPr>
          <w:color w:val="auto"/>
          <w:sz w:val="24"/>
          <w:szCs w:val="24"/>
          <w:lang w:val="en-US"/>
        </w:rPr>
        <w:tab/>
      </w:r>
      <w:proofErr w:type="spellStart"/>
      <w:r w:rsidRPr="00073F69">
        <w:rPr>
          <w:color w:val="auto"/>
          <w:sz w:val="24"/>
          <w:szCs w:val="24"/>
          <w:lang w:val="en-US"/>
        </w:rPr>
        <w:t>Pozdneev</w:t>
      </w:r>
      <w:proofErr w:type="spellEnd"/>
      <w:r w:rsidRPr="00073F69">
        <w:rPr>
          <w:color w:val="auto"/>
          <w:sz w:val="24"/>
          <w:szCs w:val="24"/>
          <w:lang w:val="en-US"/>
        </w:rPr>
        <w:t xml:space="preserve"> B., </w:t>
      </w:r>
      <w:proofErr w:type="spellStart"/>
      <w:r w:rsidRPr="00073F69">
        <w:rPr>
          <w:color w:val="auto"/>
          <w:sz w:val="24"/>
          <w:szCs w:val="24"/>
          <w:lang w:val="en-US"/>
        </w:rPr>
        <w:t>Busina</w:t>
      </w:r>
      <w:proofErr w:type="spellEnd"/>
      <w:r w:rsidRPr="00073F69">
        <w:rPr>
          <w:color w:val="auto"/>
          <w:sz w:val="24"/>
          <w:szCs w:val="24"/>
          <w:lang w:val="en-US"/>
        </w:rPr>
        <w:t xml:space="preserve"> F., </w:t>
      </w:r>
      <w:proofErr w:type="spellStart"/>
      <w:r w:rsidRPr="00073F69">
        <w:rPr>
          <w:color w:val="auto"/>
          <w:sz w:val="24"/>
          <w:szCs w:val="24"/>
          <w:lang w:val="en-US"/>
        </w:rPr>
        <w:t>Sutyagin</w:t>
      </w:r>
      <w:proofErr w:type="spellEnd"/>
      <w:r w:rsidRPr="00073F69">
        <w:rPr>
          <w:color w:val="auto"/>
          <w:sz w:val="24"/>
          <w:szCs w:val="24"/>
          <w:lang w:val="en-US"/>
        </w:rPr>
        <w:t xml:space="preserve"> M., </w:t>
      </w:r>
      <w:proofErr w:type="spellStart"/>
      <w:r w:rsidRPr="00073F69">
        <w:rPr>
          <w:color w:val="auto"/>
          <w:sz w:val="24"/>
          <w:szCs w:val="24"/>
          <w:lang w:val="en-US"/>
        </w:rPr>
        <w:t>Ovchinnikov</w:t>
      </w:r>
      <w:proofErr w:type="spellEnd"/>
      <w:r w:rsidRPr="00073F69">
        <w:rPr>
          <w:color w:val="auto"/>
          <w:sz w:val="24"/>
          <w:szCs w:val="24"/>
          <w:lang w:val="en-US"/>
        </w:rPr>
        <w:t xml:space="preserve"> P., Popov D., </w:t>
      </w:r>
      <w:proofErr w:type="spellStart"/>
      <w:r w:rsidRPr="00073F69">
        <w:rPr>
          <w:color w:val="auto"/>
          <w:sz w:val="24"/>
          <w:szCs w:val="24"/>
        </w:rPr>
        <w:t>фтв</w:t>
      </w:r>
      <w:proofErr w:type="spellEnd"/>
      <w:r w:rsidRPr="00073F69">
        <w:rPr>
          <w:color w:val="auto"/>
          <w:sz w:val="24"/>
          <w:szCs w:val="24"/>
          <w:lang w:val="en-US"/>
        </w:rPr>
        <w:t xml:space="preserve"> </w:t>
      </w:r>
      <w:proofErr w:type="spellStart"/>
      <w:r w:rsidRPr="00073F69">
        <w:rPr>
          <w:color w:val="auto"/>
          <w:sz w:val="24"/>
          <w:szCs w:val="24"/>
          <w:lang w:val="en-US"/>
        </w:rPr>
        <w:t>Levchenko</w:t>
      </w:r>
      <w:proofErr w:type="spellEnd"/>
      <w:r w:rsidRPr="00073F69">
        <w:rPr>
          <w:color w:val="auto"/>
          <w:sz w:val="24"/>
          <w:szCs w:val="24"/>
          <w:lang w:val="en-US"/>
        </w:rPr>
        <w:t xml:space="preserve"> A. “Development of educational programs and ICT skills of personnel based on harmonization of standards requirements” in ICERI 2016 Proceedings. </w:t>
      </w:r>
      <w:r w:rsidRPr="00073F69">
        <w:rPr>
          <w:color w:val="auto"/>
          <w:sz w:val="24"/>
          <w:szCs w:val="24"/>
        </w:rPr>
        <w:t>Р</w:t>
      </w:r>
      <w:r w:rsidRPr="00073F69">
        <w:rPr>
          <w:color w:val="auto"/>
          <w:sz w:val="24"/>
          <w:szCs w:val="24"/>
          <w:lang w:val="en-US"/>
        </w:rPr>
        <w:t>. 4750-4759.</w:t>
      </w:r>
    </w:p>
    <w:p w:rsidR="0019317F" w:rsidRPr="00073F69" w:rsidRDefault="0019317F" w:rsidP="0019317F">
      <w:pPr>
        <w:pStyle w:val="035"/>
        <w:widowControl w:val="0"/>
        <w:spacing w:line="276" w:lineRule="auto"/>
        <w:ind w:firstLine="284"/>
        <w:rPr>
          <w:color w:val="auto"/>
          <w:spacing w:val="-10"/>
          <w:sz w:val="24"/>
          <w:szCs w:val="24"/>
        </w:rPr>
      </w:pPr>
      <w:r w:rsidRPr="00073F69">
        <w:rPr>
          <w:color w:val="auto"/>
          <w:spacing w:val="-10"/>
          <w:sz w:val="24"/>
          <w:szCs w:val="24"/>
          <w:lang w:val="en-US"/>
        </w:rPr>
        <w:t>6.</w:t>
      </w:r>
      <w:r w:rsidRPr="00073F69">
        <w:rPr>
          <w:color w:val="auto"/>
          <w:spacing w:val="-10"/>
          <w:sz w:val="24"/>
          <w:szCs w:val="24"/>
          <w:lang w:val="en-US"/>
        </w:rPr>
        <w:tab/>
        <w:t xml:space="preserve"> </w:t>
      </w:r>
      <w:proofErr w:type="spellStart"/>
      <w:r w:rsidRPr="00073F69">
        <w:rPr>
          <w:color w:val="auto"/>
          <w:spacing w:val="-10"/>
          <w:sz w:val="24"/>
          <w:szCs w:val="24"/>
          <w:lang w:val="en-US"/>
        </w:rPr>
        <w:t>B.Pozdneev</w:t>
      </w:r>
      <w:proofErr w:type="spellEnd"/>
      <w:r w:rsidRPr="00073F69">
        <w:rPr>
          <w:color w:val="auto"/>
          <w:spacing w:val="-10"/>
          <w:sz w:val="24"/>
          <w:szCs w:val="24"/>
          <w:lang w:val="en-US"/>
        </w:rPr>
        <w:t xml:space="preserve">, </w:t>
      </w:r>
      <w:proofErr w:type="spellStart"/>
      <w:r w:rsidRPr="00073F69">
        <w:rPr>
          <w:color w:val="auto"/>
          <w:spacing w:val="-10"/>
          <w:sz w:val="24"/>
          <w:szCs w:val="24"/>
          <w:lang w:val="en-US"/>
        </w:rPr>
        <w:t>P.Ovchinnikov</w:t>
      </w:r>
      <w:proofErr w:type="spellEnd"/>
      <w:r w:rsidRPr="00073F69">
        <w:rPr>
          <w:color w:val="auto"/>
          <w:spacing w:val="-10"/>
          <w:sz w:val="24"/>
          <w:szCs w:val="24"/>
          <w:lang w:val="en-US"/>
        </w:rPr>
        <w:t xml:space="preserve">, </w:t>
      </w:r>
      <w:proofErr w:type="spellStart"/>
      <w:r w:rsidRPr="00073F69">
        <w:rPr>
          <w:color w:val="auto"/>
          <w:spacing w:val="-10"/>
          <w:sz w:val="24"/>
          <w:szCs w:val="24"/>
          <w:lang w:val="en-US"/>
        </w:rPr>
        <w:t>F.Busina</w:t>
      </w:r>
      <w:proofErr w:type="spellEnd"/>
      <w:r w:rsidRPr="00073F69">
        <w:rPr>
          <w:color w:val="auto"/>
          <w:spacing w:val="-10"/>
          <w:sz w:val="24"/>
          <w:szCs w:val="24"/>
          <w:lang w:val="en-US"/>
        </w:rPr>
        <w:t xml:space="preserve"> and </w:t>
      </w:r>
      <w:proofErr w:type="spellStart"/>
      <w:r w:rsidRPr="00073F69">
        <w:rPr>
          <w:color w:val="auto"/>
          <w:spacing w:val="-10"/>
          <w:sz w:val="24"/>
          <w:szCs w:val="24"/>
          <w:lang w:val="en-US"/>
        </w:rPr>
        <w:t>E.Obuhova</w:t>
      </w:r>
      <w:proofErr w:type="spellEnd"/>
      <w:r w:rsidRPr="00073F69">
        <w:rPr>
          <w:color w:val="auto"/>
          <w:spacing w:val="-10"/>
          <w:sz w:val="24"/>
          <w:szCs w:val="24"/>
          <w:lang w:val="en-US"/>
        </w:rPr>
        <w:t xml:space="preserve">, “Virtual enterprise environment and a new era in simulating digital manufacturing management processes,” in INTED2018 Proceedings, 20. </w:t>
      </w:r>
      <w:r w:rsidRPr="00073F69">
        <w:rPr>
          <w:color w:val="auto"/>
          <w:spacing w:val="-10"/>
          <w:sz w:val="24"/>
          <w:szCs w:val="24"/>
        </w:rPr>
        <w:t>2018. Р.2715-2720.</w:t>
      </w:r>
    </w:p>
    <w:p w:rsidR="0019317F" w:rsidRPr="00073F69" w:rsidRDefault="0019317F" w:rsidP="0019317F">
      <w:pPr>
        <w:pStyle w:val="035"/>
        <w:widowControl w:val="0"/>
        <w:spacing w:line="276" w:lineRule="auto"/>
        <w:ind w:firstLine="284"/>
        <w:rPr>
          <w:color w:val="auto"/>
          <w:spacing w:val="-10"/>
          <w:sz w:val="24"/>
          <w:szCs w:val="24"/>
          <w:lang w:val="en-US"/>
        </w:rPr>
      </w:pPr>
      <w:r w:rsidRPr="00073F69">
        <w:rPr>
          <w:color w:val="auto"/>
          <w:spacing w:val="-10"/>
          <w:sz w:val="24"/>
          <w:szCs w:val="24"/>
        </w:rPr>
        <w:t>7.</w:t>
      </w:r>
      <w:r w:rsidRPr="00073F69">
        <w:rPr>
          <w:color w:val="auto"/>
          <w:spacing w:val="-10"/>
          <w:sz w:val="24"/>
          <w:szCs w:val="24"/>
        </w:rPr>
        <w:tab/>
        <w:t>Международная и национальная стандартизация информационно-коммуникационных технологий в образовании/ Под ред. Б</w:t>
      </w:r>
      <w:r w:rsidRPr="00073F69">
        <w:rPr>
          <w:color w:val="auto"/>
          <w:spacing w:val="-10"/>
          <w:sz w:val="24"/>
          <w:szCs w:val="24"/>
          <w:lang w:val="en-US"/>
        </w:rPr>
        <w:t>.</w:t>
      </w:r>
      <w:r w:rsidRPr="00073F69">
        <w:rPr>
          <w:color w:val="auto"/>
          <w:spacing w:val="-10"/>
          <w:sz w:val="24"/>
          <w:szCs w:val="24"/>
        </w:rPr>
        <w:t>М</w:t>
      </w:r>
      <w:r w:rsidRPr="00073F69">
        <w:rPr>
          <w:color w:val="auto"/>
          <w:spacing w:val="-10"/>
          <w:sz w:val="24"/>
          <w:szCs w:val="24"/>
          <w:lang w:val="en-US"/>
        </w:rPr>
        <w:t xml:space="preserve">. </w:t>
      </w:r>
      <w:r w:rsidRPr="00073F69">
        <w:rPr>
          <w:color w:val="auto"/>
          <w:spacing w:val="-10"/>
          <w:sz w:val="24"/>
          <w:szCs w:val="24"/>
        </w:rPr>
        <w:t>Позднеева</w:t>
      </w:r>
      <w:r w:rsidRPr="00073F69">
        <w:rPr>
          <w:color w:val="auto"/>
          <w:spacing w:val="-10"/>
          <w:sz w:val="24"/>
          <w:szCs w:val="24"/>
          <w:lang w:val="en-US"/>
        </w:rPr>
        <w:t xml:space="preserve"> — </w:t>
      </w:r>
      <w:r w:rsidRPr="00073F69">
        <w:rPr>
          <w:color w:val="auto"/>
          <w:spacing w:val="-10"/>
          <w:sz w:val="24"/>
          <w:szCs w:val="24"/>
        </w:rPr>
        <w:t>М</w:t>
      </w:r>
      <w:r w:rsidRPr="00073F69">
        <w:rPr>
          <w:color w:val="auto"/>
          <w:spacing w:val="-10"/>
          <w:sz w:val="24"/>
          <w:szCs w:val="24"/>
          <w:lang w:val="en-US"/>
        </w:rPr>
        <w:t xml:space="preserve">.: </w:t>
      </w:r>
      <w:r w:rsidRPr="00073F69">
        <w:rPr>
          <w:color w:val="auto"/>
          <w:spacing w:val="-10"/>
          <w:sz w:val="24"/>
          <w:szCs w:val="24"/>
        </w:rPr>
        <w:t>ФГБОУ</w:t>
      </w:r>
      <w:r w:rsidRPr="00073F69">
        <w:rPr>
          <w:color w:val="auto"/>
          <w:spacing w:val="-10"/>
          <w:sz w:val="24"/>
          <w:szCs w:val="24"/>
          <w:lang w:val="en-US"/>
        </w:rPr>
        <w:t xml:space="preserve"> </w:t>
      </w:r>
      <w:r w:rsidRPr="00073F69">
        <w:rPr>
          <w:color w:val="auto"/>
          <w:spacing w:val="-10"/>
          <w:sz w:val="24"/>
          <w:szCs w:val="24"/>
        </w:rPr>
        <w:t>ВПО</w:t>
      </w:r>
      <w:r w:rsidRPr="00073F69">
        <w:rPr>
          <w:color w:val="auto"/>
          <w:spacing w:val="-10"/>
          <w:sz w:val="24"/>
          <w:szCs w:val="24"/>
          <w:lang w:val="en-US"/>
        </w:rPr>
        <w:t xml:space="preserve"> </w:t>
      </w:r>
      <w:r w:rsidRPr="00073F69">
        <w:rPr>
          <w:color w:val="auto"/>
          <w:spacing w:val="-10"/>
          <w:sz w:val="24"/>
          <w:szCs w:val="24"/>
        </w:rPr>
        <w:t>МГТУ</w:t>
      </w:r>
      <w:r w:rsidRPr="00073F69">
        <w:rPr>
          <w:color w:val="auto"/>
          <w:spacing w:val="-10"/>
          <w:sz w:val="24"/>
          <w:szCs w:val="24"/>
          <w:lang w:val="en-US"/>
        </w:rPr>
        <w:t xml:space="preserve"> «</w:t>
      </w:r>
      <w:r w:rsidRPr="00073F69">
        <w:rPr>
          <w:color w:val="auto"/>
          <w:spacing w:val="-10"/>
          <w:sz w:val="24"/>
          <w:szCs w:val="24"/>
        </w:rPr>
        <w:t>СТАНКИН</w:t>
      </w:r>
      <w:r w:rsidRPr="00073F69">
        <w:rPr>
          <w:color w:val="auto"/>
          <w:spacing w:val="-10"/>
          <w:sz w:val="24"/>
          <w:szCs w:val="24"/>
          <w:lang w:val="en-US"/>
        </w:rPr>
        <w:t xml:space="preserve">», </w:t>
      </w:r>
      <w:proofErr w:type="gramStart"/>
      <w:r w:rsidRPr="00073F69">
        <w:rPr>
          <w:color w:val="auto"/>
          <w:spacing w:val="-10"/>
          <w:sz w:val="24"/>
          <w:szCs w:val="24"/>
          <w:lang w:val="en-US"/>
        </w:rPr>
        <w:t>2012 .</w:t>
      </w:r>
      <w:proofErr w:type="gramEnd"/>
      <w:r w:rsidRPr="00073F69">
        <w:rPr>
          <w:color w:val="auto"/>
          <w:spacing w:val="-10"/>
          <w:sz w:val="24"/>
          <w:szCs w:val="24"/>
          <w:lang w:val="en-US"/>
        </w:rPr>
        <w:t xml:space="preserve"> — 186 </w:t>
      </w:r>
      <w:r w:rsidRPr="00073F69">
        <w:rPr>
          <w:color w:val="auto"/>
          <w:spacing w:val="-10"/>
          <w:sz w:val="24"/>
          <w:szCs w:val="24"/>
        </w:rPr>
        <w:t>с</w:t>
      </w:r>
      <w:r w:rsidRPr="00073F69">
        <w:rPr>
          <w:color w:val="auto"/>
          <w:spacing w:val="-10"/>
          <w:sz w:val="24"/>
          <w:szCs w:val="24"/>
          <w:lang w:val="en-US"/>
        </w:rPr>
        <w:t>.</w:t>
      </w:r>
    </w:p>
    <w:p w:rsidR="001C7D33" w:rsidRPr="00073F69" w:rsidRDefault="001C7D33" w:rsidP="0019317F">
      <w:pPr>
        <w:pStyle w:val="035"/>
        <w:widowControl w:val="0"/>
        <w:spacing w:line="276" w:lineRule="auto"/>
        <w:ind w:firstLine="284"/>
        <w:rPr>
          <w:color w:val="auto"/>
          <w:spacing w:val="-10"/>
          <w:sz w:val="24"/>
          <w:szCs w:val="24"/>
          <w:lang w:val="en-US"/>
        </w:rPr>
      </w:pPr>
    </w:p>
    <w:p w:rsidR="001C7D33" w:rsidRPr="00073F69" w:rsidRDefault="001C7D33" w:rsidP="00882746">
      <w:pPr>
        <w:pStyle w:val="035"/>
        <w:widowControl w:val="0"/>
        <w:pBdr>
          <w:bottom w:val="single" w:sz="12" w:space="1" w:color="auto"/>
        </w:pBdr>
        <w:spacing w:after="240" w:line="276" w:lineRule="auto"/>
        <w:ind w:firstLine="567"/>
        <w:rPr>
          <w:color w:val="auto"/>
          <w:sz w:val="24"/>
          <w:szCs w:val="24"/>
          <w:lang w:val="en-US"/>
        </w:rPr>
      </w:pPr>
      <w:r w:rsidRPr="00073F69">
        <w:rPr>
          <w:color w:val="auto"/>
          <w:sz w:val="24"/>
          <w:szCs w:val="24"/>
          <w:lang w:val="en-US"/>
        </w:rPr>
        <w:t>References</w:t>
      </w:r>
      <w:r w:rsidRPr="00073F69">
        <w:rPr>
          <w:color w:val="FF0000"/>
          <w:sz w:val="24"/>
          <w:szCs w:val="24"/>
          <w:lang w:val="en-US"/>
        </w:rPr>
        <w:t xml:space="preserve"> </w:t>
      </w:r>
    </w:p>
    <w:p w:rsidR="001C7D33" w:rsidRPr="00073F69" w:rsidRDefault="001C7D33" w:rsidP="001C7D33">
      <w:pPr>
        <w:pStyle w:val="035"/>
        <w:widowControl w:val="0"/>
        <w:spacing w:line="276" w:lineRule="auto"/>
        <w:ind w:firstLine="284"/>
        <w:rPr>
          <w:color w:val="auto"/>
          <w:sz w:val="24"/>
          <w:szCs w:val="24"/>
          <w:lang w:val="en-US"/>
        </w:rPr>
      </w:pPr>
      <w:r w:rsidRPr="00073F69">
        <w:rPr>
          <w:color w:val="auto"/>
          <w:sz w:val="24"/>
          <w:szCs w:val="24"/>
          <w:lang w:val="en-US"/>
        </w:rPr>
        <w:t>1.</w:t>
      </w:r>
      <w:r w:rsidRPr="00073F69">
        <w:rPr>
          <w:color w:val="auto"/>
          <w:sz w:val="24"/>
          <w:szCs w:val="24"/>
          <w:lang w:val="en-US"/>
        </w:rPr>
        <w:tab/>
      </w:r>
      <w:proofErr w:type="spellStart"/>
      <w:r w:rsidRPr="00073F69">
        <w:rPr>
          <w:color w:val="auto"/>
          <w:sz w:val="24"/>
          <w:szCs w:val="24"/>
          <w:lang w:val="en-US"/>
        </w:rPr>
        <w:t>Golovin</w:t>
      </w:r>
      <w:proofErr w:type="spellEnd"/>
      <w:r w:rsidRPr="00073F69">
        <w:rPr>
          <w:color w:val="auto"/>
          <w:sz w:val="24"/>
          <w:szCs w:val="24"/>
          <w:lang w:val="en-US"/>
        </w:rPr>
        <w:t xml:space="preserve">, S.A. IT Standards: on the way to the sixth technological stage // Standards and quality. 2017. № 4. </w:t>
      </w:r>
      <w:r w:rsidRPr="00073F69">
        <w:rPr>
          <w:color w:val="auto"/>
          <w:sz w:val="24"/>
          <w:szCs w:val="24"/>
        </w:rPr>
        <w:t>С</w:t>
      </w:r>
      <w:r w:rsidRPr="00073F69">
        <w:rPr>
          <w:color w:val="auto"/>
          <w:sz w:val="24"/>
          <w:szCs w:val="24"/>
          <w:lang w:val="en-US"/>
        </w:rPr>
        <w:t>. 52-56.</w:t>
      </w:r>
    </w:p>
    <w:p w:rsidR="001C7D33" w:rsidRPr="00073F69" w:rsidRDefault="001C7D33" w:rsidP="001C7D33">
      <w:pPr>
        <w:pStyle w:val="035"/>
        <w:widowControl w:val="0"/>
        <w:spacing w:line="276" w:lineRule="auto"/>
        <w:ind w:firstLine="284"/>
        <w:rPr>
          <w:color w:val="auto"/>
          <w:sz w:val="24"/>
          <w:szCs w:val="24"/>
          <w:lang w:val="en-US"/>
        </w:rPr>
      </w:pPr>
      <w:r w:rsidRPr="00073F69">
        <w:rPr>
          <w:color w:val="auto"/>
          <w:sz w:val="24"/>
          <w:szCs w:val="24"/>
          <w:lang w:val="en-US"/>
        </w:rPr>
        <w:t xml:space="preserve">2. Peoples, B. (2012). Innovative </w:t>
      </w:r>
      <w:proofErr w:type="gramStart"/>
      <w:r w:rsidRPr="00073F69">
        <w:rPr>
          <w:color w:val="auto"/>
          <w:sz w:val="24"/>
          <w:szCs w:val="24"/>
          <w:lang w:val="en-US"/>
        </w:rPr>
        <w:t>e-Learning</w:t>
      </w:r>
      <w:proofErr w:type="gramEnd"/>
      <w:r w:rsidRPr="00073F69">
        <w:rPr>
          <w:color w:val="auto"/>
          <w:sz w:val="24"/>
          <w:szCs w:val="24"/>
          <w:lang w:val="en-US"/>
        </w:rPr>
        <w:t>: Information Technology and Standards, a Current and Future Perspective. Journal of East China Normal University 2, pp. 1-12.</w:t>
      </w:r>
    </w:p>
    <w:p w:rsidR="001C7D33" w:rsidRPr="00073F69" w:rsidRDefault="001C7D33" w:rsidP="001C7D33">
      <w:pPr>
        <w:pStyle w:val="035"/>
        <w:widowControl w:val="0"/>
        <w:spacing w:line="276" w:lineRule="auto"/>
        <w:ind w:firstLine="284"/>
        <w:rPr>
          <w:color w:val="auto"/>
          <w:sz w:val="24"/>
          <w:szCs w:val="24"/>
          <w:lang w:val="en-US"/>
        </w:rPr>
      </w:pPr>
      <w:r w:rsidRPr="00073F69">
        <w:rPr>
          <w:color w:val="auto"/>
          <w:sz w:val="24"/>
          <w:szCs w:val="24"/>
          <w:lang w:val="en-US"/>
        </w:rPr>
        <w:t>3. Schwab K., Davis N. Technology of the Fourth Industri</w:t>
      </w:r>
      <w:r w:rsidR="00882746" w:rsidRPr="00073F69">
        <w:rPr>
          <w:color w:val="auto"/>
          <w:sz w:val="24"/>
          <w:szCs w:val="24"/>
          <w:lang w:val="en-US"/>
        </w:rPr>
        <w:t xml:space="preserve">al Revolution. - Moscow: </w:t>
      </w:r>
      <w:proofErr w:type="spellStart"/>
      <w:r w:rsidR="00882746" w:rsidRPr="00073F69">
        <w:rPr>
          <w:color w:val="auto"/>
          <w:sz w:val="24"/>
          <w:szCs w:val="24"/>
          <w:lang w:val="en-US"/>
        </w:rPr>
        <w:t>Exmo</w:t>
      </w:r>
      <w:proofErr w:type="spellEnd"/>
      <w:r w:rsidR="00882746" w:rsidRPr="00073F69">
        <w:rPr>
          <w:color w:val="auto"/>
          <w:sz w:val="24"/>
          <w:szCs w:val="24"/>
          <w:lang w:val="en-US"/>
        </w:rPr>
        <w:t xml:space="preserve">.  – 2018. </w:t>
      </w:r>
      <w:r w:rsidRPr="00073F69">
        <w:rPr>
          <w:color w:val="auto"/>
          <w:sz w:val="24"/>
          <w:szCs w:val="24"/>
          <w:lang w:val="en-US"/>
        </w:rPr>
        <w:t xml:space="preserve"> – 320 </w:t>
      </w:r>
      <w:r w:rsidRPr="00073F69">
        <w:rPr>
          <w:color w:val="auto"/>
          <w:sz w:val="24"/>
          <w:szCs w:val="24"/>
        </w:rPr>
        <w:t>с</w:t>
      </w:r>
    </w:p>
    <w:p w:rsidR="001C7D33" w:rsidRPr="00073F69" w:rsidRDefault="001C7D33" w:rsidP="001C7D33">
      <w:pPr>
        <w:pStyle w:val="035"/>
        <w:widowControl w:val="0"/>
        <w:spacing w:line="276" w:lineRule="auto"/>
        <w:ind w:firstLine="284"/>
        <w:rPr>
          <w:color w:val="auto"/>
          <w:sz w:val="24"/>
          <w:szCs w:val="24"/>
          <w:lang w:val="en-US"/>
        </w:rPr>
      </w:pPr>
      <w:r w:rsidRPr="00073F69">
        <w:rPr>
          <w:color w:val="auto"/>
          <w:sz w:val="24"/>
          <w:szCs w:val="24"/>
          <w:lang w:val="en-US"/>
        </w:rPr>
        <w:t>4.</w:t>
      </w:r>
      <w:r w:rsidRPr="00073F69">
        <w:rPr>
          <w:color w:val="auto"/>
          <w:sz w:val="24"/>
          <w:szCs w:val="24"/>
          <w:lang w:val="en-US"/>
        </w:rPr>
        <w:tab/>
        <w:t xml:space="preserve">Rogers D.L. Digital transformation: a practical manual. - Moscow: </w:t>
      </w:r>
      <w:proofErr w:type="spellStart"/>
      <w:r w:rsidRPr="00073F69">
        <w:rPr>
          <w:color w:val="auto"/>
          <w:sz w:val="24"/>
          <w:szCs w:val="24"/>
          <w:lang w:val="en-US"/>
        </w:rPr>
        <w:t>Toch</w:t>
      </w:r>
      <w:r w:rsidR="00882746" w:rsidRPr="00073F69">
        <w:rPr>
          <w:color w:val="auto"/>
          <w:sz w:val="24"/>
          <w:szCs w:val="24"/>
          <w:lang w:val="en-US"/>
        </w:rPr>
        <w:t>ka</w:t>
      </w:r>
      <w:proofErr w:type="spellEnd"/>
      <w:r w:rsidR="00882746" w:rsidRPr="00073F69">
        <w:rPr>
          <w:color w:val="auto"/>
          <w:sz w:val="24"/>
          <w:szCs w:val="24"/>
          <w:lang w:val="en-US"/>
        </w:rPr>
        <w:t xml:space="preserve"> Publishing Group.  – 2017. </w:t>
      </w:r>
      <w:r w:rsidRPr="00073F69">
        <w:rPr>
          <w:color w:val="auto"/>
          <w:sz w:val="24"/>
          <w:szCs w:val="24"/>
          <w:lang w:val="en-US"/>
        </w:rPr>
        <w:t xml:space="preserve"> – 344 </w:t>
      </w:r>
      <w:r w:rsidRPr="00073F69">
        <w:rPr>
          <w:color w:val="auto"/>
          <w:sz w:val="24"/>
          <w:szCs w:val="24"/>
        </w:rPr>
        <w:t>с</w:t>
      </w:r>
      <w:r w:rsidRPr="00073F69">
        <w:rPr>
          <w:color w:val="auto"/>
          <w:sz w:val="24"/>
          <w:szCs w:val="24"/>
          <w:lang w:val="en-US"/>
        </w:rPr>
        <w:t>.</w:t>
      </w:r>
    </w:p>
    <w:p w:rsidR="001C7D33" w:rsidRPr="00073F69" w:rsidRDefault="001C7D33" w:rsidP="001C7D33">
      <w:pPr>
        <w:pStyle w:val="035"/>
        <w:widowControl w:val="0"/>
        <w:spacing w:line="276" w:lineRule="auto"/>
        <w:ind w:firstLine="284"/>
        <w:rPr>
          <w:color w:val="auto"/>
          <w:sz w:val="24"/>
          <w:szCs w:val="24"/>
          <w:lang w:val="en-US"/>
        </w:rPr>
      </w:pPr>
      <w:r w:rsidRPr="00073F69">
        <w:rPr>
          <w:color w:val="auto"/>
          <w:sz w:val="24"/>
          <w:szCs w:val="24"/>
          <w:lang w:val="en-US"/>
        </w:rPr>
        <w:t>5.</w:t>
      </w:r>
      <w:r w:rsidRPr="00073F69">
        <w:rPr>
          <w:color w:val="auto"/>
          <w:sz w:val="24"/>
          <w:szCs w:val="24"/>
          <w:lang w:val="en-US"/>
        </w:rPr>
        <w:tab/>
      </w:r>
      <w:proofErr w:type="spellStart"/>
      <w:r w:rsidRPr="00073F69">
        <w:rPr>
          <w:color w:val="auto"/>
          <w:sz w:val="24"/>
          <w:szCs w:val="24"/>
          <w:lang w:val="en-US"/>
        </w:rPr>
        <w:t>Pozdneev</w:t>
      </w:r>
      <w:proofErr w:type="spellEnd"/>
      <w:r w:rsidRPr="00073F69">
        <w:rPr>
          <w:color w:val="auto"/>
          <w:sz w:val="24"/>
          <w:szCs w:val="24"/>
          <w:lang w:val="en-US"/>
        </w:rPr>
        <w:t xml:space="preserve"> B., </w:t>
      </w:r>
      <w:proofErr w:type="spellStart"/>
      <w:r w:rsidRPr="00073F69">
        <w:rPr>
          <w:color w:val="auto"/>
          <w:sz w:val="24"/>
          <w:szCs w:val="24"/>
          <w:lang w:val="en-US"/>
        </w:rPr>
        <w:t>Busina</w:t>
      </w:r>
      <w:proofErr w:type="spellEnd"/>
      <w:r w:rsidRPr="00073F69">
        <w:rPr>
          <w:color w:val="auto"/>
          <w:sz w:val="24"/>
          <w:szCs w:val="24"/>
          <w:lang w:val="en-US"/>
        </w:rPr>
        <w:t xml:space="preserve"> F., </w:t>
      </w:r>
      <w:proofErr w:type="spellStart"/>
      <w:r w:rsidRPr="00073F69">
        <w:rPr>
          <w:color w:val="auto"/>
          <w:sz w:val="24"/>
          <w:szCs w:val="24"/>
          <w:lang w:val="en-US"/>
        </w:rPr>
        <w:t>Sutyagin</w:t>
      </w:r>
      <w:proofErr w:type="spellEnd"/>
      <w:r w:rsidRPr="00073F69">
        <w:rPr>
          <w:color w:val="auto"/>
          <w:sz w:val="24"/>
          <w:szCs w:val="24"/>
          <w:lang w:val="en-US"/>
        </w:rPr>
        <w:t xml:space="preserve"> M., </w:t>
      </w:r>
      <w:proofErr w:type="spellStart"/>
      <w:r w:rsidRPr="00073F69">
        <w:rPr>
          <w:color w:val="auto"/>
          <w:sz w:val="24"/>
          <w:szCs w:val="24"/>
          <w:lang w:val="en-US"/>
        </w:rPr>
        <w:t>Ovchinnikov</w:t>
      </w:r>
      <w:proofErr w:type="spellEnd"/>
      <w:r w:rsidRPr="00073F69">
        <w:rPr>
          <w:color w:val="auto"/>
          <w:sz w:val="24"/>
          <w:szCs w:val="24"/>
          <w:lang w:val="en-US"/>
        </w:rPr>
        <w:t xml:space="preserve"> P., Popov D., </w:t>
      </w:r>
      <w:proofErr w:type="spellStart"/>
      <w:r w:rsidRPr="00073F69">
        <w:rPr>
          <w:color w:val="auto"/>
          <w:sz w:val="24"/>
          <w:szCs w:val="24"/>
          <w:lang w:val="en-US"/>
        </w:rPr>
        <w:t>Levchenko</w:t>
      </w:r>
      <w:proofErr w:type="spellEnd"/>
      <w:r w:rsidRPr="00073F69">
        <w:rPr>
          <w:color w:val="auto"/>
          <w:sz w:val="24"/>
          <w:szCs w:val="24"/>
          <w:lang w:val="en-US"/>
        </w:rPr>
        <w:t xml:space="preserve"> A. ft. </w:t>
      </w:r>
      <w:r w:rsidRPr="00073F69">
        <w:rPr>
          <w:color w:val="auto"/>
          <w:sz w:val="24"/>
          <w:szCs w:val="24"/>
          <w:lang w:val="en-US"/>
        </w:rPr>
        <w:lastRenderedPageBreak/>
        <w:t xml:space="preserve">"Development of educational programs and ICT skills of personnel based on harmonization of standards requirements" in ICERI 2016 Proceedings. </w:t>
      </w:r>
      <w:r w:rsidRPr="00073F69">
        <w:rPr>
          <w:color w:val="auto"/>
          <w:sz w:val="24"/>
          <w:szCs w:val="24"/>
        </w:rPr>
        <w:t>Р</w:t>
      </w:r>
      <w:r w:rsidRPr="00073F69">
        <w:rPr>
          <w:color w:val="auto"/>
          <w:sz w:val="24"/>
          <w:szCs w:val="24"/>
          <w:lang w:val="en-US"/>
        </w:rPr>
        <w:t>. 4750-4759.</w:t>
      </w:r>
    </w:p>
    <w:p w:rsidR="001C7D33" w:rsidRPr="00073F69" w:rsidRDefault="001C7D33" w:rsidP="001C7D33">
      <w:pPr>
        <w:pStyle w:val="035"/>
        <w:widowControl w:val="0"/>
        <w:spacing w:line="276" w:lineRule="auto"/>
        <w:ind w:firstLine="284"/>
        <w:rPr>
          <w:color w:val="auto"/>
          <w:sz w:val="24"/>
          <w:szCs w:val="24"/>
          <w:lang w:val="en-US"/>
        </w:rPr>
      </w:pPr>
      <w:r w:rsidRPr="00073F69">
        <w:rPr>
          <w:color w:val="auto"/>
          <w:sz w:val="24"/>
          <w:szCs w:val="24"/>
          <w:lang w:val="en-US"/>
        </w:rPr>
        <w:t>6.</w:t>
      </w:r>
      <w:r w:rsidRPr="00073F69">
        <w:rPr>
          <w:color w:val="auto"/>
          <w:sz w:val="24"/>
          <w:szCs w:val="24"/>
          <w:lang w:val="en-US"/>
        </w:rPr>
        <w:tab/>
        <w:t xml:space="preserve"> B. </w:t>
      </w:r>
      <w:proofErr w:type="spellStart"/>
      <w:r w:rsidRPr="00073F69">
        <w:rPr>
          <w:color w:val="auto"/>
          <w:sz w:val="24"/>
          <w:szCs w:val="24"/>
          <w:lang w:val="en-US"/>
        </w:rPr>
        <w:t>Pozdneev</w:t>
      </w:r>
      <w:proofErr w:type="spellEnd"/>
      <w:r w:rsidRPr="00073F69">
        <w:rPr>
          <w:color w:val="auto"/>
          <w:sz w:val="24"/>
          <w:szCs w:val="24"/>
          <w:lang w:val="en-US"/>
        </w:rPr>
        <w:t xml:space="preserve">, P. </w:t>
      </w:r>
      <w:proofErr w:type="spellStart"/>
      <w:r w:rsidRPr="00073F69">
        <w:rPr>
          <w:color w:val="auto"/>
          <w:sz w:val="24"/>
          <w:szCs w:val="24"/>
          <w:lang w:val="en-US"/>
        </w:rPr>
        <w:t>Ovchinnikov</w:t>
      </w:r>
      <w:proofErr w:type="spellEnd"/>
      <w:r w:rsidRPr="00073F69">
        <w:rPr>
          <w:color w:val="auto"/>
          <w:sz w:val="24"/>
          <w:szCs w:val="24"/>
          <w:lang w:val="en-US"/>
        </w:rPr>
        <w:t xml:space="preserve">, F. </w:t>
      </w:r>
      <w:proofErr w:type="spellStart"/>
      <w:r w:rsidRPr="00073F69">
        <w:rPr>
          <w:color w:val="auto"/>
          <w:sz w:val="24"/>
          <w:szCs w:val="24"/>
          <w:lang w:val="en-US"/>
        </w:rPr>
        <w:t>Busina</w:t>
      </w:r>
      <w:proofErr w:type="spellEnd"/>
      <w:r w:rsidRPr="00073F69">
        <w:rPr>
          <w:color w:val="auto"/>
          <w:sz w:val="24"/>
          <w:szCs w:val="24"/>
          <w:lang w:val="en-US"/>
        </w:rPr>
        <w:t xml:space="preserve"> and E. </w:t>
      </w:r>
      <w:proofErr w:type="spellStart"/>
      <w:r w:rsidRPr="00073F69">
        <w:rPr>
          <w:color w:val="auto"/>
          <w:sz w:val="24"/>
          <w:szCs w:val="24"/>
          <w:lang w:val="en-US"/>
        </w:rPr>
        <w:t>Obuhova</w:t>
      </w:r>
      <w:proofErr w:type="spellEnd"/>
      <w:r w:rsidRPr="00073F69">
        <w:rPr>
          <w:color w:val="auto"/>
          <w:sz w:val="24"/>
          <w:szCs w:val="24"/>
          <w:lang w:val="en-US"/>
        </w:rPr>
        <w:t xml:space="preserve">, "Virtual enterprise environment and a new era in simulating digital manufacturing management processes," in INTED2018 Proceedings, 20. 2018. </w:t>
      </w:r>
      <w:r w:rsidRPr="00073F69">
        <w:rPr>
          <w:color w:val="auto"/>
          <w:sz w:val="24"/>
          <w:szCs w:val="24"/>
        </w:rPr>
        <w:t>Р</w:t>
      </w:r>
      <w:r w:rsidRPr="00073F69">
        <w:rPr>
          <w:color w:val="auto"/>
          <w:sz w:val="24"/>
          <w:szCs w:val="24"/>
          <w:lang w:val="en-US"/>
        </w:rPr>
        <w:t>.2715-2720.</w:t>
      </w:r>
    </w:p>
    <w:p w:rsidR="001C7D33" w:rsidRPr="00073F69" w:rsidRDefault="001C7D33" w:rsidP="001C7D33">
      <w:pPr>
        <w:pStyle w:val="035"/>
        <w:widowControl w:val="0"/>
        <w:spacing w:line="276" w:lineRule="auto"/>
        <w:ind w:firstLine="284"/>
        <w:rPr>
          <w:color w:val="auto"/>
          <w:sz w:val="24"/>
          <w:szCs w:val="24"/>
          <w:lang w:val="en-US"/>
        </w:rPr>
      </w:pPr>
      <w:r w:rsidRPr="00073F69">
        <w:rPr>
          <w:color w:val="auto"/>
          <w:sz w:val="24"/>
          <w:szCs w:val="24"/>
          <w:lang w:val="en-US"/>
        </w:rPr>
        <w:t>7.</w:t>
      </w:r>
      <w:r w:rsidRPr="00073F69">
        <w:rPr>
          <w:color w:val="auto"/>
          <w:sz w:val="24"/>
          <w:szCs w:val="24"/>
          <w:lang w:val="en-US"/>
        </w:rPr>
        <w:tab/>
        <w:t>International and National Standardization of Information and Communication Technologies in Education / Edited by B.M. Later - M.: FS</w:t>
      </w:r>
      <w:r w:rsidR="00882746" w:rsidRPr="00073F69">
        <w:rPr>
          <w:color w:val="auto"/>
          <w:sz w:val="24"/>
          <w:szCs w:val="24"/>
          <w:lang w:val="en-US"/>
        </w:rPr>
        <w:t xml:space="preserve">BEI HPE MSTU "STANKIN", </w:t>
      </w:r>
      <w:proofErr w:type="gramStart"/>
      <w:r w:rsidR="00882746" w:rsidRPr="00073F69">
        <w:rPr>
          <w:color w:val="auto"/>
          <w:sz w:val="24"/>
          <w:szCs w:val="24"/>
          <w:lang w:val="en-US"/>
        </w:rPr>
        <w:t>2012 .</w:t>
      </w:r>
      <w:proofErr w:type="gramEnd"/>
      <w:r w:rsidR="00882746" w:rsidRPr="00073F69">
        <w:rPr>
          <w:color w:val="auto"/>
          <w:sz w:val="24"/>
          <w:szCs w:val="24"/>
          <w:lang w:val="en-US"/>
        </w:rPr>
        <w:t xml:space="preserve"> </w:t>
      </w:r>
      <w:r w:rsidRPr="00073F69">
        <w:rPr>
          <w:color w:val="auto"/>
          <w:sz w:val="24"/>
          <w:szCs w:val="24"/>
          <w:lang w:val="en-US"/>
        </w:rPr>
        <w:t xml:space="preserve"> — 186 </w:t>
      </w:r>
      <w:r w:rsidRPr="00073F69">
        <w:rPr>
          <w:color w:val="auto"/>
          <w:sz w:val="24"/>
          <w:szCs w:val="24"/>
        </w:rPr>
        <w:t>с</w:t>
      </w:r>
      <w:r w:rsidRPr="00073F69">
        <w:rPr>
          <w:color w:val="auto"/>
          <w:sz w:val="24"/>
          <w:szCs w:val="24"/>
          <w:lang w:val="en-US"/>
        </w:rPr>
        <w:t>.</w:t>
      </w:r>
    </w:p>
    <w:p w:rsidR="001C7D33" w:rsidRPr="00073F69" w:rsidRDefault="001C7D33" w:rsidP="001C7D33">
      <w:pPr>
        <w:pStyle w:val="035"/>
        <w:widowControl w:val="0"/>
        <w:spacing w:line="276" w:lineRule="auto"/>
        <w:ind w:firstLine="284"/>
        <w:rPr>
          <w:color w:val="auto"/>
          <w:sz w:val="24"/>
          <w:szCs w:val="24"/>
          <w:lang w:val="en-US"/>
        </w:rPr>
      </w:pPr>
    </w:p>
    <w:p w:rsidR="001C7D33" w:rsidRPr="00073F69" w:rsidRDefault="001C7D33" w:rsidP="0019317F">
      <w:pPr>
        <w:pStyle w:val="035"/>
        <w:widowControl w:val="0"/>
        <w:spacing w:line="276" w:lineRule="auto"/>
        <w:ind w:firstLine="284"/>
        <w:rPr>
          <w:color w:val="auto"/>
          <w:spacing w:val="-10"/>
          <w:sz w:val="24"/>
          <w:szCs w:val="24"/>
          <w:lang w:val="en-US"/>
        </w:rPr>
      </w:pPr>
    </w:p>
    <w:bookmarkEnd w:id="1"/>
    <w:p w:rsidR="00102F8B" w:rsidRPr="001C7D33" w:rsidRDefault="00073F69">
      <w:pPr>
        <w:rPr>
          <w:lang w:val="en-US"/>
        </w:rPr>
      </w:pPr>
    </w:p>
    <w:sectPr w:rsidR="00102F8B" w:rsidRPr="001C7D33" w:rsidSect="001931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6"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1"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
  </w:num>
  <w:num w:numId="3">
    <w:abstractNumId w:val="4"/>
  </w:num>
  <w:num w:numId="4">
    <w:abstractNumId w:val="1"/>
  </w:num>
  <w:num w:numId="5">
    <w:abstractNumId w:val="9"/>
  </w:num>
  <w:num w:numId="6">
    <w:abstractNumId w:val="10"/>
  </w:num>
  <w:num w:numId="7">
    <w:abstractNumId w:val="7"/>
  </w:num>
  <w:num w:numId="8">
    <w:abstractNumId w:val="19"/>
  </w:num>
  <w:num w:numId="9">
    <w:abstractNumId w:val="20"/>
  </w:num>
  <w:num w:numId="10">
    <w:abstractNumId w:val="13"/>
  </w:num>
  <w:num w:numId="11">
    <w:abstractNumId w:val="15"/>
  </w:num>
  <w:num w:numId="12">
    <w:abstractNumId w:val="11"/>
  </w:num>
  <w:num w:numId="13">
    <w:abstractNumId w:val="18"/>
  </w:num>
  <w:num w:numId="14">
    <w:abstractNumId w:val="14"/>
  </w:num>
  <w:num w:numId="15">
    <w:abstractNumId w:val="12"/>
  </w:num>
  <w:num w:numId="16">
    <w:abstractNumId w:val="21"/>
  </w:num>
  <w:num w:numId="17">
    <w:abstractNumId w:val="6"/>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A5"/>
    <w:rsid w:val="00073F69"/>
    <w:rsid w:val="000868A5"/>
    <w:rsid w:val="0019317F"/>
    <w:rsid w:val="001C7D33"/>
    <w:rsid w:val="007037C8"/>
    <w:rsid w:val="00882746"/>
    <w:rsid w:val="00C3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9456"/>
  <w15:chartTrackingRefBased/>
  <w15:docId w15:val="{C4266AA4-78E1-4947-B81E-04B12BC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9317F"/>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1931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19317F"/>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19317F"/>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19317F"/>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19317F"/>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19317F"/>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19317F"/>
    <w:pPr>
      <w:tabs>
        <w:tab w:val="num" w:pos="1580"/>
      </w:tabs>
      <w:spacing w:before="240" w:after="60"/>
      <w:ind w:left="1580" w:hanging="1296"/>
      <w:outlineLvl w:val="6"/>
    </w:pPr>
  </w:style>
  <w:style w:type="paragraph" w:styleId="8">
    <w:name w:val="heading 8"/>
    <w:basedOn w:val="a6"/>
    <w:next w:val="a6"/>
    <w:link w:val="80"/>
    <w:qFormat/>
    <w:rsid w:val="0019317F"/>
    <w:pPr>
      <w:tabs>
        <w:tab w:val="num" w:pos="1724"/>
      </w:tabs>
      <w:spacing w:before="240" w:after="60"/>
      <w:ind w:left="1724" w:hanging="1440"/>
      <w:outlineLvl w:val="7"/>
    </w:pPr>
    <w:rPr>
      <w:i/>
      <w:iCs/>
    </w:rPr>
  </w:style>
  <w:style w:type="paragraph" w:styleId="9">
    <w:name w:val="heading 9"/>
    <w:basedOn w:val="a6"/>
    <w:next w:val="a6"/>
    <w:link w:val="90"/>
    <w:qFormat/>
    <w:rsid w:val="0019317F"/>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19317F"/>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19317F"/>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19317F"/>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19317F"/>
    <w:rPr>
      <w:rFonts w:ascii="Cambria" w:eastAsia="Calibri" w:hAnsi="Cambria" w:cs="Times New Roman"/>
      <w:b/>
      <w:bCs/>
      <w:i/>
      <w:iCs/>
      <w:color w:val="4F81BD"/>
      <w:lang w:eastAsia="ar-SA"/>
    </w:rPr>
  </w:style>
  <w:style w:type="character" w:customStyle="1" w:styleId="50">
    <w:name w:val="Заголовок 5 Знак"/>
    <w:basedOn w:val="a7"/>
    <w:link w:val="5"/>
    <w:rsid w:val="0019317F"/>
    <w:rPr>
      <w:rFonts w:ascii="Cambria" w:eastAsia="Calibri" w:hAnsi="Cambria" w:cs="Times New Roman"/>
      <w:color w:val="243F60"/>
      <w:lang w:eastAsia="ar-SA"/>
    </w:rPr>
  </w:style>
  <w:style w:type="character" w:customStyle="1" w:styleId="60">
    <w:name w:val="Заголовок 6 Знак"/>
    <w:basedOn w:val="a7"/>
    <w:link w:val="6"/>
    <w:rsid w:val="0019317F"/>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19317F"/>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19317F"/>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19317F"/>
    <w:rPr>
      <w:rFonts w:ascii="Arial" w:eastAsia="Calibri" w:hAnsi="Arial" w:cs="Arial"/>
      <w:color w:val="000000"/>
      <w:lang w:eastAsia="ar-SA"/>
    </w:rPr>
  </w:style>
  <w:style w:type="character" w:styleId="aa">
    <w:name w:val="Hyperlink"/>
    <w:uiPriority w:val="99"/>
    <w:qFormat/>
    <w:rsid w:val="0019317F"/>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19317F"/>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19317F"/>
    <w:rPr>
      <w:rFonts w:ascii="Tahoma" w:hAnsi="Tahoma" w:cs="Tahoma"/>
      <w:szCs w:val="16"/>
    </w:rPr>
  </w:style>
  <w:style w:type="character" w:customStyle="1" w:styleId="ad">
    <w:name w:val="Текст выноски Знак"/>
    <w:basedOn w:val="a7"/>
    <w:link w:val="ac"/>
    <w:uiPriority w:val="99"/>
    <w:qFormat/>
    <w:rsid w:val="0019317F"/>
    <w:rPr>
      <w:rFonts w:ascii="Tahoma" w:eastAsia="Calibri" w:hAnsi="Tahoma" w:cs="Tahoma"/>
      <w:color w:val="000000"/>
      <w:sz w:val="16"/>
      <w:szCs w:val="16"/>
      <w:lang w:eastAsia="ar-SA"/>
    </w:rPr>
  </w:style>
  <w:style w:type="paragraph" w:styleId="ae">
    <w:name w:val="header"/>
    <w:basedOn w:val="a6"/>
    <w:link w:val="af"/>
    <w:unhideWhenUsed/>
    <w:rsid w:val="0019317F"/>
    <w:pPr>
      <w:tabs>
        <w:tab w:val="clear" w:pos="198"/>
        <w:tab w:val="center" w:pos="4677"/>
        <w:tab w:val="right" w:pos="9355"/>
      </w:tabs>
    </w:pPr>
  </w:style>
  <w:style w:type="character" w:customStyle="1" w:styleId="af">
    <w:name w:val="Верхний колонтитул Знак"/>
    <w:basedOn w:val="a7"/>
    <w:link w:val="ae"/>
    <w:qFormat/>
    <w:rsid w:val="0019317F"/>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19317F"/>
    <w:pPr>
      <w:tabs>
        <w:tab w:val="clear" w:pos="198"/>
        <w:tab w:val="center" w:pos="4677"/>
        <w:tab w:val="right" w:pos="9355"/>
      </w:tabs>
    </w:pPr>
  </w:style>
  <w:style w:type="character" w:customStyle="1" w:styleId="af1">
    <w:name w:val="Нижний колонтитул Знак"/>
    <w:basedOn w:val="a7"/>
    <w:link w:val="af0"/>
    <w:uiPriority w:val="99"/>
    <w:qFormat/>
    <w:rsid w:val="0019317F"/>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19317F"/>
    <w:pPr>
      <w:spacing w:after="120"/>
      <w:jc w:val="center"/>
    </w:pPr>
    <w:rPr>
      <w:b/>
      <w:caps/>
      <w:sz w:val="20"/>
    </w:rPr>
  </w:style>
  <w:style w:type="paragraph" w:customStyle="1" w:styleId="035">
    <w:name w:val="Стиль Основной текст + Первая строка:  035 см"/>
    <w:basedOn w:val="af2"/>
    <w:link w:val="0350"/>
    <w:qFormat/>
    <w:rsid w:val="0019317F"/>
    <w:pPr>
      <w:spacing w:after="0" w:line="100" w:lineRule="atLeast"/>
      <w:ind w:firstLine="170"/>
    </w:pPr>
    <w:rPr>
      <w:rFonts w:eastAsia="Times New Roman"/>
      <w:szCs w:val="20"/>
    </w:rPr>
  </w:style>
  <w:style w:type="paragraph" w:customStyle="1" w:styleId="a4">
    <w:name w:val="Доклад_список_ненум"/>
    <w:basedOn w:val="a6"/>
    <w:qFormat/>
    <w:rsid w:val="0019317F"/>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19317F"/>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19317F"/>
    <w:pPr>
      <w:spacing w:after="120"/>
    </w:pPr>
  </w:style>
  <w:style w:type="character" w:customStyle="1" w:styleId="af3">
    <w:name w:val="Основной текст Знак"/>
    <w:basedOn w:val="a7"/>
    <w:link w:val="af2"/>
    <w:rsid w:val="0019317F"/>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19317F"/>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19317F"/>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19317F"/>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19317F"/>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19317F"/>
    <w:rPr>
      <w:b/>
      <w:bCs/>
    </w:rPr>
  </w:style>
  <w:style w:type="character" w:customStyle="1" w:styleId="technicalcommitteedetail-content">
    <w:name w:val="technicalcommitteedetail-content"/>
    <w:basedOn w:val="a7"/>
    <w:rsid w:val="0019317F"/>
  </w:style>
  <w:style w:type="character" w:customStyle="1" w:styleId="apple-converted-space">
    <w:name w:val="apple-converted-space"/>
    <w:basedOn w:val="a7"/>
    <w:rsid w:val="0019317F"/>
  </w:style>
  <w:style w:type="paragraph" w:customStyle="1" w:styleId="UniversityName">
    <w:name w:val="University Name"/>
    <w:basedOn w:val="a6"/>
    <w:qFormat/>
    <w:rsid w:val="0019317F"/>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19317F"/>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19317F"/>
    <w:rPr>
      <w:rFonts w:ascii="Calibri" w:eastAsia="Times New Roman" w:hAnsi="Calibri" w:cs="Times New Roman"/>
      <w:sz w:val="20"/>
      <w:szCs w:val="20"/>
    </w:rPr>
  </w:style>
  <w:style w:type="character" w:customStyle="1" w:styleId="WW8Num5z2">
    <w:name w:val="WW8Num5z2"/>
    <w:rsid w:val="0019317F"/>
    <w:rPr>
      <w:rFonts w:ascii="Wingdings" w:hAnsi="Wingdings"/>
    </w:rPr>
  </w:style>
  <w:style w:type="paragraph" w:styleId="af8">
    <w:name w:val="endnote text"/>
    <w:basedOn w:val="a6"/>
    <w:link w:val="af9"/>
    <w:uiPriority w:val="99"/>
    <w:unhideWhenUsed/>
    <w:rsid w:val="0019317F"/>
    <w:rPr>
      <w:sz w:val="24"/>
      <w:szCs w:val="24"/>
    </w:rPr>
  </w:style>
  <w:style w:type="character" w:customStyle="1" w:styleId="af9">
    <w:name w:val="Текст концевой сноски Знак"/>
    <w:basedOn w:val="a7"/>
    <w:link w:val="af8"/>
    <w:uiPriority w:val="99"/>
    <w:rsid w:val="0019317F"/>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19317F"/>
    <w:pPr>
      <w:ind w:left="720"/>
      <w:contextualSpacing/>
    </w:pPr>
  </w:style>
  <w:style w:type="paragraph" w:customStyle="1" w:styleId="BodyText21">
    <w:name w:val="Body Text 21"/>
    <w:basedOn w:val="a6"/>
    <w:rsid w:val="0019317F"/>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19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19317F"/>
    <w:rPr>
      <w:vertAlign w:val="superscript"/>
    </w:rPr>
  </w:style>
  <w:style w:type="paragraph" w:styleId="afe">
    <w:name w:val="Body Text Indent"/>
    <w:basedOn w:val="a6"/>
    <w:link w:val="aff"/>
    <w:uiPriority w:val="99"/>
    <w:unhideWhenUsed/>
    <w:rsid w:val="0019317F"/>
    <w:pPr>
      <w:spacing w:after="120"/>
      <w:ind w:left="283"/>
    </w:pPr>
  </w:style>
  <w:style w:type="character" w:customStyle="1" w:styleId="aff">
    <w:name w:val="Основной текст с отступом Знак"/>
    <w:basedOn w:val="a7"/>
    <w:link w:val="afe"/>
    <w:uiPriority w:val="99"/>
    <w:rsid w:val="0019317F"/>
    <w:rPr>
      <w:rFonts w:ascii="Times New Roman" w:eastAsia="Calibri" w:hAnsi="Times New Roman" w:cs="Times New Roman"/>
      <w:color w:val="000000"/>
      <w:sz w:val="16"/>
      <w:lang w:eastAsia="ar-SA"/>
    </w:rPr>
  </w:style>
  <w:style w:type="character" w:customStyle="1" w:styleId="A50">
    <w:name w:val="A5"/>
    <w:uiPriority w:val="99"/>
    <w:rsid w:val="0019317F"/>
    <w:rPr>
      <w:rFonts w:cs="Minion Pro"/>
      <w:color w:val="000000"/>
      <w:sz w:val="28"/>
      <w:szCs w:val="28"/>
    </w:rPr>
  </w:style>
  <w:style w:type="character" w:customStyle="1" w:styleId="A40">
    <w:name w:val="A4"/>
    <w:uiPriority w:val="99"/>
    <w:rsid w:val="0019317F"/>
    <w:rPr>
      <w:rFonts w:cs="Minion Pro"/>
      <w:b/>
      <w:bCs/>
      <w:color w:val="000000"/>
      <w:sz w:val="32"/>
      <w:szCs w:val="32"/>
    </w:rPr>
  </w:style>
  <w:style w:type="paragraph" w:styleId="aff0">
    <w:name w:val="No Spacing"/>
    <w:uiPriority w:val="1"/>
    <w:qFormat/>
    <w:rsid w:val="0019317F"/>
    <w:pPr>
      <w:spacing w:after="0" w:line="240" w:lineRule="auto"/>
    </w:pPr>
    <w:rPr>
      <w:rFonts w:ascii="Calibri" w:eastAsia="Calibri" w:hAnsi="Calibri" w:cs="Times New Roman"/>
    </w:rPr>
  </w:style>
  <w:style w:type="paragraph" w:customStyle="1" w:styleId="Standard">
    <w:name w:val="Standard"/>
    <w:link w:val="Standard0"/>
    <w:rsid w:val="0019317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19317F"/>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19317F"/>
    <w:rPr>
      <w:rFonts w:ascii="Symbol" w:hAnsi="Symbol"/>
    </w:rPr>
  </w:style>
  <w:style w:type="character" w:customStyle="1" w:styleId="WW8Num2z0">
    <w:name w:val="WW8Num2z0"/>
    <w:rsid w:val="0019317F"/>
    <w:rPr>
      <w:rFonts w:ascii="Symbol" w:hAnsi="Symbol"/>
    </w:rPr>
  </w:style>
  <w:style w:type="character" w:customStyle="1" w:styleId="WW8Num4z0">
    <w:name w:val="WW8Num4z0"/>
    <w:rsid w:val="0019317F"/>
    <w:rPr>
      <w:rFonts w:ascii="Wingdings" w:hAnsi="Wingdings"/>
      <w:sz w:val="16"/>
    </w:rPr>
  </w:style>
  <w:style w:type="character" w:customStyle="1" w:styleId="WW8Num4z1">
    <w:name w:val="WW8Num4z1"/>
    <w:rsid w:val="0019317F"/>
    <w:rPr>
      <w:rFonts w:ascii="Courier New" w:hAnsi="Courier New"/>
    </w:rPr>
  </w:style>
  <w:style w:type="character" w:customStyle="1" w:styleId="WW8Num4z2">
    <w:name w:val="WW8Num4z2"/>
    <w:rsid w:val="0019317F"/>
    <w:rPr>
      <w:rFonts w:ascii="Wingdings" w:hAnsi="Wingdings"/>
    </w:rPr>
  </w:style>
  <w:style w:type="character" w:customStyle="1" w:styleId="WW8Num4z3">
    <w:name w:val="WW8Num4z3"/>
    <w:rsid w:val="0019317F"/>
    <w:rPr>
      <w:rFonts w:ascii="Symbol" w:hAnsi="Symbol"/>
    </w:rPr>
  </w:style>
  <w:style w:type="character" w:customStyle="1" w:styleId="WW8Num5z0">
    <w:name w:val="WW8Num5z0"/>
    <w:rsid w:val="0019317F"/>
    <w:rPr>
      <w:rFonts w:ascii="Symbol" w:hAnsi="Symbol"/>
      <w:sz w:val="16"/>
    </w:rPr>
  </w:style>
  <w:style w:type="character" w:customStyle="1" w:styleId="WW8Num5z1">
    <w:name w:val="WW8Num5z1"/>
    <w:rsid w:val="0019317F"/>
    <w:rPr>
      <w:rFonts w:ascii="Courier New" w:hAnsi="Courier New"/>
    </w:rPr>
  </w:style>
  <w:style w:type="character" w:customStyle="1" w:styleId="WW8Num5z3">
    <w:name w:val="WW8Num5z3"/>
    <w:rsid w:val="0019317F"/>
    <w:rPr>
      <w:rFonts w:ascii="Symbol" w:hAnsi="Symbol"/>
    </w:rPr>
  </w:style>
  <w:style w:type="character" w:customStyle="1" w:styleId="WW8Num6z0">
    <w:name w:val="WW8Num6z0"/>
    <w:rsid w:val="0019317F"/>
    <w:rPr>
      <w:rFonts w:ascii="Symbol" w:hAnsi="Symbol"/>
    </w:rPr>
  </w:style>
  <w:style w:type="character" w:customStyle="1" w:styleId="WW8Num6z1">
    <w:name w:val="WW8Num6z1"/>
    <w:rsid w:val="0019317F"/>
    <w:rPr>
      <w:rFonts w:ascii="Courier New" w:hAnsi="Courier New"/>
    </w:rPr>
  </w:style>
  <w:style w:type="character" w:customStyle="1" w:styleId="WW8Num6z2">
    <w:name w:val="WW8Num6z2"/>
    <w:rsid w:val="0019317F"/>
    <w:rPr>
      <w:rFonts w:ascii="Wingdings" w:hAnsi="Wingdings"/>
    </w:rPr>
  </w:style>
  <w:style w:type="character" w:customStyle="1" w:styleId="WW8Num7z0">
    <w:name w:val="WW8Num7z0"/>
    <w:rsid w:val="0019317F"/>
    <w:rPr>
      <w:rFonts w:ascii="Symbol" w:hAnsi="Symbol"/>
    </w:rPr>
  </w:style>
  <w:style w:type="character" w:customStyle="1" w:styleId="WW8Num7z1">
    <w:name w:val="WW8Num7z1"/>
    <w:rsid w:val="0019317F"/>
    <w:rPr>
      <w:rFonts w:ascii="Courier New" w:hAnsi="Courier New" w:cs="Courier New"/>
    </w:rPr>
  </w:style>
  <w:style w:type="character" w:customStyle="1" w:styleId="WW8Num7z2">
    <w:name w:val="WW8Num7z2"/>
    <w:rsid w:val="0019317F"/>
    <w:rPr>
      <w:rFonts w:ascii="Wingdings" w:hAnsi="Wingdings"/>
    </w:rPr>
  </w:style>
  <w:style w:type="character" w:customStyle="1" w:styleId="WW8Num9z0">
    <w:name w:val="WW8Num9z0"/>
    <w:rsid w:val="0019317F"/>
    <w:rPr>
      <w:rFonts w:ascii="Symbol" w:hAnsi="Symbol"/>
    </w:rPr>
  </w:style>
  <w:style w:type="character" w:customStyle="1" w:styleId="WW8Num9z1">
    <w:name w:val="WW8Num9z1"/>
    <w:rsid w:val="0019317F"/>
    <w:rPr>
      <w:rFonts w:ascii="Courier New" w:hAnsi="Courier New" w:cs="Courier New"/>
    </w:rPr>
  </w:style>
  <w:style w:type="character" w:customStyle="1" w:styleId="WW8Num9z2">
    <w:name w:val="WW8Num9z2"/>
    <w:rsid w:val="0019317F"/>
    <w:rPr>
      <w:rFonts w:ascii="Wingdings" w:hAnsi="Wingdings"/>
    </w:rPr>
  </w:style>
  <w:style w:type="character" w:customStyle="1" w:styleId="18">
    <w:name w:val="Основной шрифт абзаца1"/>
    <w:rsid w:val="0019317F"/>
  </w:style>
  <w:style w:type="character" w:customStyle="1" w:styleId="aff1">
    <w:name w:val="Символ сноски"/>
    <w:rsid w:val="0019317F"/>
    <w:rPr>
      <w:vertAlign w:val="superscript"/>
    </w:rPr>
  </w:style>
  <w:style w:type="character" w:styleId="aff2">
    <w:name w:val="page number"/>
    <w:basedOn w:val="18"/>
    <w:rsid w:val="0019317F"/>
  </w:style>
  <w:style w:type="character" w:styleId="aff3">
    <w:name w:val="FollowedHyperlink"/>
    <w:uiPriority w:val="99"/>
    <w:rsid w:val="0019317F"/>
    <w:rPr>
      <w:color w:val="800080"/>
      <w:u w:val="single"/>
    </w:rPr>
  </w:style>
  <w:style w:type="character" w:customStyle="1" w:styleId="19">
    <w:name w:val="Строгий1"/>
    <w:rsid w:val="0019317F"/>
    <w:rPr>
      <w:b/>
      <w:bCs/>
      <w:color w:val="553333"/>
    </w:rPr>
  </w:style>
  <w:style w:type="character" w:customStyle="1" w:styleId="51">
    <w:name w:val="Строгий5"/>
    <w:rsid w:val="0019317F"/>
    <w:rPr>
      <w:b/>
      <w:bCs/>
      <w:color w:val="553333"/>
    </w:rPr>
  </w:style>
  <w:style w:type="character" w:customStyle="1" w:styleId="aff4">
    <w:name w:val="выделение слов"/>
    <w:rsid w:val="0019317F"/>
    <w:rPr>
      <w:b/>
    </w:rPr>
  </w:style>
  <w:style w:type="character" w:customStyle="1" w:styleId="apple-style-span">
    <w:name w:val="apple-style-span"/>
    <w:basedOn w:val="18"/>
    <w:rsid w:val="0019317F"/>
  </w:style>
  <w:style w:type="character" w:customStyle="1" w:styleId="aff5">
    <w:name w:val="Символ нумерации"/>
    <w:rsid w:val="0019317F"/>
  </w:style>
  <w:style w:type="paragraph" w:customStyle="1" w:styleId="1a">
    <w:name w:val="Заголовок1"/>
    <w:basedOn w:val="a6"/>
    <w:next w:val="af2"/>
    <w:link w:val="1b"/>
    <w:rsid w:val="0019317F"/>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19317F"/>
  </w:style>
  <w:style w:type="character" w:customStyle="1" w:styleId="aff8">
    <w:name w:val="Заголовок Знак"/>
    <w:basedOn w:val="a7"/>
    <w:link w:val="1d"/>
    <w:qFormat/>
    <w:rsid w:val="0019317F"/>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19317F"/>
    <w:rPr>
      <w:rFonts w:ascii="Arial" w:eastAsia="Droid Sans Fallback" w:hAnsi="Arial" w:cs="FreeSans"/>
      <w:color w:val="000000"/>
      <w:sz w:val="28"/>
      <w:szCs w:val="32"/>
      <w:lang w:eastAsia="ar-SA"/>
    </w:rPr>
  </w:style>
  <w:style w:type="paragraph" w:styleId="aff7">
    <w:name w:val="Subtitle"/>
    <w:basedOn w:val="1a"/>
    <w:next w:val="af2"/>
    <w:link w:val="aff9"/>
    <w:qFormat/>
    <w:rsid w:val="0019317F"/>
    <w:rPr>
      <w:i/>
      <w:iCs/>
      <w:szCs w:val="28"/>
    </w:rPr>
  </w:style>
  <w:style w:type="character" w:customStyle="1" w:styleId="aff9">
    <w:name w:val="Подзаголовок Знак"/>
    <w:basedOn w:val="a7"/>
    <w:link w:val="aff7"/>
    <w:rsid w:val="0019317F"/>
    <w:rPr>
      <w:rFonts w:ascii="Arial" w:eastAsia="Droid Sans Fallback" w:hAnsi="Arial" w:cs="FreeSans"/>
      <w:i/>
      <w:iCs/>
      <w:color w:val="000000"/>
      <w:sz w:val="28"/>
      <w:szCs w:val="28"/>
      <w:lang w:eastAsia="ar-SA"/>
    </w:rPr>
  </w:style>
  <w:style w:type="paragraph" w:styleId="a0">
    <w:name w:val="List"/>
    <w:basedOn w:val="a6"/>
    <w:rsid w:val="0019317F"/>
    <w:pPr>
      <w:numPr>
        <w:numId w:val="3"/>
      </w:numPr>
      <w:tabs>
        <w:tab w:val="left" w:pos="624"/>
      </w:tabs>
    </w:pPr>
    <w:rPr>
      <w:sz w:val="28"/>
    </w:rPr>
  </w:style>
  <w:style w:type="paragraph" w:customStyle="1" w:styleId="1e">
    <w:name w:val="Название1"/>
    <w:basedOn w:val="a6"/>
    <w:rsid w:val="0019317F"/>
    <w:pPr>
      <w:suppressLineNumbers/>
      <w:spacing w:before="120" w:after="120"/>
    </w:pPr>
    <w:rPr>
      <w:rFonts w:cs="FreeSans"/>
      <w:i/>
      <w:iCs/>
      <w:sz w:val="24"/>
      <w:szCs w:val="24"/>
    </w:rPr>
  </w:style>
  <w:style w:type="paragraph" w:customStyle="1" w:styleId="1f">
    <w:name w:val="Указатель1"/>
    <w:basedOn w:val="a6"/>
    <w:rsid w:val="0019317F"/>
    <w:pPr>
      <w:suppressLineNumbers/>
    </w:pPr>
    <w:rPr>
      <w:rFonts w:cs="FreeSans"/>
    </w:rPr>
  </w:style>
  <w:style w:type="paragraph" w:customStyle="1" w:styleId="Author">
    <w:name w:val="Author"/>
    <w:basedOn w:val="a6"/>
    <w:next w:val="UniversityName"/>
    <w:rsid w:val="0019317F"/>
    <w:pPr>
      <w:jc w:val="center"/>
    </w:pPr>
    <w:rPr>
      <w:i/>
    </w:rPr>
  </w:style>
  <w:style w:type="paragraph" w:customStyle="1" w:styleId="Abstract">
    <w:name w:val="Abstract"/>
    <w:basedOn w:val="a6"/>
    <w:rsid w:val="0019317F"/>
    <w:pPr>
      <w:tabs>
        <w:tab w:val="left" w:pos="-1276"/>
      </w:tabs>
      <w:ind w:left="170"/>
    </w:pPr>
    <w:rPr>
      <w:rFonts w:eastAsia="Times New Roman"/>
      <w:b/>
      <w:i/>
      <w:szCs w:val="20"/>
      <w:lang w:val="uk-UA"/>
    </w:rPr>
  </w:style>
  <w:style w:type="paragraph" w:customStyle="1" w:styleId="1">
    <w:name w:val="Маркированный список1"/>
    <w:basedOn w:val="a6"/>
    <w:rsid w:val="0019317F"/>
    <w:pPr>
      <w:numPr>
        <w:numId w:val="2"/>
      </w:numPr>
    </w:pPr>
    <w:rPr>
      <w:sz w:val="24"/>
    </w:rPr>
  </w:style>
  <w:style w:type="paragraph" w:customStyle="1" w:styleId="210">
    <w:name w:val="Маркированный список 21"/>
    <w:basedOn w:val="a6"/>
    <w:rsid w:val="0019317F"/>
    <w:rPr>
      <w:sz w:val="24"/>
      <w:szCs w:val="24"/>
    </w:rPr>
  </w:style>
  <w:style w:type="paragraph" w:customStyle="1" w:styleId="310">
    <w:name w:val="Маркированный список 31"/>
    <w:basedOn w:val="a6"/>
    <w:rsid w:val="0019317F"/>
    <w:rPr>
      <w:sz w:val="24"/>
      <w:szCs w:val="24"/>
    </w:rPr>
  </w:style>
  <w:style w:type="paragraph" w:customStyle="1" w:styleId="410">
    <w:name w:val="Маркированный список 41"/>
    <w:basedOn w:val="a6"/>
    <w:rsid w:val="0019317F"/>
    <w:rPr>
      <w:sz w:val="24"/>
      <w:szCs w:val="24"/>
    </w:rPr>
  </w:style>
  <w:style w:type="paragraph" w:customStyle="1" w:styleId="510">
    <w:name w:val="Маркированный список 51"/>
    <w:basedOn w:val="a6"/>
    <w:rsid w:val="0019317F"/>
    <w:rPr>
      <w:sz w:val="24"/>
      <w:szCs w:val="24"/>
    </w:rPr>
  </w:style>
  <w:style w:type="paragraph" w:customStyle="1" w:styleId="1f0">
    <w:name w:val="Название объекта1"/>
    <w:basedOn w:val="a6"/>
    <w:next w:val="a6"/>
    <w:rsid w:val="0019317F"/>
    <w:pPr>
      <w:spacing w:line="360" w:lineRule="auto"/>
      <w:jc w:val="right"/>
    </w:pPr>
    <w:rPr>
      <w:sz w:val="28"/>
    </w:rPr>
  </w:style>
  <w:style w:type="paragraph" w:customStyle="1" w:styleId="1f1">
    <w:name w:val="Нумерованный список1"/>
    <w:basedOn w:val="a6"/>
    <w:rsid w:val="0019317F"/>
    <w:rPr>
      <w:sz w:val="24"/>
      <w:szCs w:val="24"/>
    </w:rPr>
  </w:style>
  <w:style w:type="paragraph" w:customStyle="1" w:styleId="211">
    <w:name w:val="Нумерованный список 21"/>
    <w:basedOn w:val="a6"/>
    <w:rsid w:val="0019317F"/>
    <w:rPr>
      <w:sz w:val="24"/>
      <w:szCs w:val="24"/>
    </w:rPr>
  </w:style>
  <w:style w:type="paragraph" w:customStyle="1" w:styleId="311">
    <w:name w:val="Нумерованный список 31"/>
    <w:basedOn w:val="a6"/>
    <w:rsid w:val="0019317F"/>
    <w:rPr>
      <w:sz w:val="24"/>
      <w:szCs w:val="24"/>
    </w:rPr>
  </w:style>
  <w:style w:type="paragraph" w:customStyle="1" w:styleId="411">
    <w:name w:val="Нумерованный список 41"/>
    <w:basedOn w:val="a6"/>
    <w:rsid w:val="0019317F"/>
    <w:rPr>
      <w:sz w:val="24"/>
      <w:szCs w:val="24"/>
    </w:rPr>
  </w:style>
  <w:style w:type="paragraph" w:customStyle="1" w:styleId="511">
    <w:name w:val="Нумерованный список 51"/>
    <w:basedOn w:val="a6"/>
    <w:rsid w:val="0019317F"/>
    <w:rPr>
      <w:sz w:val="24"/>
      <w:szCs w:val="24"/>
    </w:rPr>
  </w:style>
  <w:style w:type="paragraph" w:styleId="42">
    <w:name w:val="toc 4"/>
    <w:basedOn w:val="a6"/>
    <w:next w:val="a6"/>
    <w:uiPriority w:val="39"/>
    <w:rsid w:val="0019317F"/>
    <w:pPr>
      <w:ind w:left="720"/>
    </w:pPr>
  </w:style>
  <w:style w:type="paragraph" w:styleId="52">
    <w:name w:val="toc 5"/>
    <w:basedOn w:val="a6"/>
    <w:next w:val="a6"/>
    <w:uiPriority w:val="39"/>
    <w:rsid w:val="0019317F"/>
    <w:pPr>
      <w:ind w:left="800"/>
    </w:pPr>
  </w:style>
  <w:style w:type="paragraph" w:styleId="61">
    <w:name w:val="toc 6"/>
    <w:basedOn w:val="a6"/>
    <w:next w:val="a6"/>
    <w:uiPriority w:val="39"/>
    <w:rsid w:val="0019317F"/>
    <w:pPr>
      <w:ind w:left="1000"/>
    </w:pPr>
  </w:style>
  <w:style w:type="paragraph" w:styleId="71">
    <w:name w:val="toc 7"/>
    <w:basedOn w:val="a6"/>
    <w:next w:val="a6"/>
    <w:uiPriority w:val="39"/>
    <w:rsid w:val="0019317F"/>
    <w:pPr>
      <w:ind w:left="1200"/>
    </w:pPr>
  </w:style>
  <w:style w:type="paragraph" w:styleId="81">
    <w:name w:val="toc 8"/>
    <w:basedOn w:val="a6"/>
    <w:next w:val="a6"/>
    <w:uiPriority w:val="39"/>
    <w:rsid w:val="0019317F"/>
    <w:pPr>
      <w:ind w:left="1400"/>
    </w:pPr>
  </w:style>
  <w:style w:type="paragraph" w:styleId="91">
    <w:name w:val="toc 9"/>
    <w:basedOn w:val="a6"/>
    <w:next w:val="a6"/>
    <w:uiPriority w:val="39"/>
    <w:rsid w:val="0019317F"/>
    <w:pPr>
      <w:ind w:left="1600"/>
    </w:pPr>
  </w:style>
  <w:style w:type="paragraph" w:customStyle="1" w:styleId="212">
    <w:name w:val="Основной текст 21"/>
    <w:basedOn w:val="a6"/>
    <w:rsid w:val="0019317F"/>
    <w:pPr>
      <w:widowControl w:val="0"/>
    </w:pPr>
    <w:rPr>
      <w:sz w:val="28"/>
      <w:szCs w:val="20"/>
    </w:rPr>
  </w:style>
  <w:style w:type="paragraph" w:customStyle="1" w:styleId="312">
    <w:name w:val="Основной текст 31"/>
    <w:basedOn w:val="a6"/>
    <w:rsid w:val="0019317F"/>
    <w:pPr>
      <w:widowControl w:val="0"/>
      <w:jc w:val="center"/>
    </w:pPr>
    <w:rPr>
      <w:sz w:val="28"/>
      <w:szCs w:val="20"/>
    </w:rPr>
  </w:style>
  <w:style w:type="paragraph" w:customStyle="1" w:styleId="affa">
    <w:name w:val="Чертежный"/>
    <w:rsid w:val="0019317F"/>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19317F"/>
    <w:pPr>
      <w:spacing w:line="100" w:lineRule="atLeast"/>
      <w:ind w:firstLine="720"/>
    </w:pPr>
    <w:rPr>
      <w:sz w:val="28"/>
    </w:rPr>
  </w:style>
  <w:style w:type="paragraph" w:customStyle="1" w:styleId="1f2">
    <w:name w:val="Текст1"/>
    <w:basedOn w:val="a6"/>
    <w:rsid w:val="0019317F"/>
    <w:rPr>
      <w:rFonts w:ascii="Courier New" w:hAnsi="Courier New"/>
    </w:rPr>
  </w:style>
  <w:style w:type="paragraph" w:customStyle="1" w:styleId="1f3">
    <w:name w:val="Цитата1"/>
    <w:basedOn w:val="a6"/>
    <w:rsid w:val="0019317F"/>
    <w:pPr>
      <w:widowControl w:val="0"/>
      <w:autoSpaceDE w:val="0"/>
      <w:ind w:left="40" w:right="-2879" w:firstLine="300"/>
    </w:pPr>
    <w:rPr>
      <w:sz w:val="24"/>
    </w:rPr>
  </w:style>
  <w:style w:type="paragraph" w:styleId="HTML">
    <w:name w:val="HTML Preformatted"/>
    <w:basedOn w:val="a6"/>
    <w:link w:val="HTML0"/>
    <w:rsid w:val="00193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19317F"/>
    <w:rPr>
      <w:rFonts w:ascii="Courier New" w:eastAsia="Calibri" w:hAnsi="Courier New" w:cs="Courier New"/>
      <w:color w:val="000000"/>
      <w:sz w:val="14"/>
      <w:szCs w:val="14"/>
      <w:lang w:eastAsia="ar-SA"/>
    </w:rPr>
  </w:style>
  <w:style w:type="paragraph" w:customStyle="1" w:styleId="TableName">
    <w:name w:val="Table Name"/>
    <w:basedOn w:val="a6"/>
    <w:rsid w:val="0019317F"/>
    <w:pPr>
      <w:keepNext/>
      <w:spacing w:before="60"/>
      <w:jc w:val="center"/>
    </w:pPr>
  </w:style>
  <w:style w:type="paragraph" w:customStyle="1" w:styleId="bodytext">
    <w:name w:val="bodytext"/>
    <w:basedOn w:val="a6"/>
    <w:rsid w:val="0019317F"/>
    <w:rPr>
      <w:szCs w:val="20"/>
    </w:rPr>
  </w:style>
  <w:style w:type="paragraph" w:customStyle="1" w:styleId="11">
    <w:name w:val="Список1"/>
    <w:basedOn w:val="a6"/>
    <w:rsid w:val="0019317F"/>
    <w:pPr>
      <w:numPr>
        <w:numId w:val="7"/>
      </w:numPr>
      <w:tabs>
        <w:tab w:val="clear" w:pos="198"/>
        <w:tab w:val="left" w:pos="57"/>
        <w:tab w:val="left" w:pos="567"/>
      </w:tabs>
    </w:pPr>
    <w:rPr>
      <w:lang w:val="en-GB"/>
    </w:rPr>
  </w:style>
  <w:style w:type="paragraph" w:customStyle="1" w:styleId="KeyWords">
    <w:name w:val="Key Words"/>
    <w:basedOn w:val="a6"/>
    <w:rsid w:val="0019317F"/>
    <w:pPr>
      <w:ind w:left="170"/>
    </w:pPr>
    <w:rPr>
      <w:lang w:val="en-US"/>
    </w:rPr>
  </w:style>
  <w:style w:type="paragraph" w:customStyle="1" w:styleId="Figure">
    <w:name w:val="Figure"/>
    <w:basedOn w:val="a6"/>
    <w:rsid w:val="0019317F"/>
    <w:pPr>
      <w:spacing w:after="60"/>
      <w:jc w:val="center"/>
    </w:pPr>
    <w:rPr>
      <w:lang w:val="en-GB"/>
    </w:rPr>
  </w:style>
  <w:style w:type="paragraph" w:customStyle="1" w:styleId="Equation">
    <w:name w:val="Equation"/>
    <w:basedOn w:val="a6"/>
    <w:rsid w:val="0019317F"/>
    <w:pPr>
      <w:ind w:left="170"/>
      <w:jc w:val="center"/>
    </w:pPr>
    <w:rPr>
      <w:lang w:val="en-GB"/>
    </w:rPr>
  </w:style>
  <w:style w:type="paragraph" w:customStyle="1" w:styleId="affd">
    <w:name w:val="Содержимое таблицы"/>
    <w:basedOn w:val="a6"/>
    <w:rsid w:val="0019317F"/>
    <w:pPr>
      <w:suppressLineNumbers/>
    </w:pPr>
  </w:style>
  <w:style w:type="paragraph" w:customStyle="1" w:styleId="affe">
    <w:name w:val="Заголовок таблицы"/>
    <w:basedOn w:val="affd"/>
    <w:rsid w:val="0019317F"/>
    <w:pPr>
      <w:jc w:val="center"/>
    </w:pPr>
    <w:rPr>
      <w:b/>
      <w:bCs/>
    </w:rPr>
  </w:style>
  <w:style w:type="paragraph" w:customStyle="1" w:styleId="afff">
    <w:name w:val="Лена"/>
    <w:basedOn w:val="a6"/>
    <w:rsid w:val="0019317F"/>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19317F"/>
    <w:rPr>
      <w:rFonts w:cs="Mangal"/>
      <w:b/>
      <w:bCs/>
      <w:kern w:val="1"/>
      <w:sz w:val="20"/>
      <w:szCs w:val="18"/>
      <w:lang w:eastAsia="hi-IN" w:bidi="hi-IN"/>
    </w:rPr>
  </w:style>
  <w:style w:type="paragraph" w:styleId="a">
    <w:name w:val="List Bullet"/>
    <w:basedOn w:val="a6"/>
    <w:autoRedefine/>
    <w:qFormat/>
    <w:rsid w:val="0019317F"/>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19317F"/>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19317F"/>
    <w:rPr>
      <w:rFonts w:ascii="Times New Roman" w:eastAsia="Calibri" w:hAnsi="Times New Roman" w:cs="Times New Roman"/>
      <w:color w:val="000000"/>
      <w:sz w:val="16"/>
      <w:lang w:eastAsia="ar-SA"/>
    </w:rPr>
  </w:style>
  <w:style w:type="character" w:customStyle="1" w:styleId="logotxt23">
    <w:name w:val="logo_txt_23"/>
    <w:uiPriority w:val="99"/>
    <w:rsid w:val="0019317F"/>
    <w:rPr>
      <w:rFonts w:ascii="Cambria" w:hAnsi="Cambria" w:cs="Times New Roman"/>
      <w:b/>
      <w:bCs/>
      <w:color w:val="000000"/>
      <w:sz w:val="23"/>
      <w:szCs w:val="23"/>
    </w:rPr>
  </w:style>
  <w:style w:type="paragraph" w:customStyle="1" w:styleId="Default">
    <w:name w:val="Default"/>
    <w:rsid w:val="001931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19317F"/>
  </w:style>
  <w:style w:type="character" w:customStyle="1" w:styleId="1f4">
    <w:name w:val="Абзац Знак1 Знак"/>
    <w:link w:val="1f5"/>
    <w:locked/>
    <w:rsid w:val="0019317F"/>
    <w:rPr>
      <w:sz w:val="28"/>
    </w:rPr>
  </w:style>
  <w:style w:type="paragraph" w:customStyle="1" w:styleId="1f5">
    <w:name w:val="Абзац Знак1"/>
    <w:basedOn w:val="afe"/>
    <w:link w:val="1f4"/>
    <w:rsid w:val="0019317F"/>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19317F"/>
    <w:rPr>
      <w:color w:val="000000"/>
      <w:sz w:val="20"/>
      <w:szCs w:val="20"/>
    </w:rPr>
  </w:style>
  <w:style w:type="character" w:customStyle="1" w:styleId="FontStyle68">
    <w:name w:val="Font Style68"/>
    <w:rsid w:val="0019317F"/>
    <w:rPr>
      <w:rFonts w:ascii="Times New Roman" w:hAnsi="Times New Roman" w:cs="Times New Roman"/>
      <w:sz w:val="18"/>
      <w:szCs w:val="18"/>
    </w:rPr>
  </w:style>
  <w:style w:type="character" w:styleId="afff3">
    <w:name w:val="Emphasis"/>
    <w:basedOn w:val="a7"/>
    <w:uiPriority w:val="20"/>
    <w:qFormat/>
    <w:rsid w:val="0019317F"/>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19317F"/>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19317F"/>
  </w:style>
  <w:style w:type="paragraph" w:customStyle="1" w:styleId="afff4">
    <w:name w:val="ОСНТЕКСТ"/>
    <w:basedOn w:val="035"/>
    <w:link w:val="afff5"/>
    <w:qFormat/>
    <w:rsid w:val="0019317F"/>
    <w:pPr>
      <w:spacing w:line="276" w:lineRule="auto"/>
      <w:ind w:firstLine="567"/>
    </w:pPr>
    <w:rPr>
      <w:sz w:val="20"/>
    </w:rPr>
  </w:style>
  <w:style w:type="character" w:customStyle="1" w:styleId="0350">
    <w:name w:val="Стиль Основной текст + Первая строка:  035 см Знак"/>
    <w:basedOn w:val="af3"/>
    <w:link w:val="035"/>
    <w:rsid w:val="0019317F"/>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19317F"/>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19317F"/>
    <w:rPr>
      <w:color w:val="auto"/>
      <w:sz w:val="20"/>
    </w:rPr>
  </w:style>
  <w:style w:type="paragraph" w:customStyle="1" w:styleId="afff8">
    <w:name w:val="АННОТАЦИЯ"/>
    <w:basedOn w:val="MainTitle"/>
    <w:link w:val="afff9"/>
    <w:qFormat/>
    <w:rsid w:val="0019317F"/>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19317F"/>
    <w:rPr>
      <w:rFonts w:ascii="Times New Roman" w:eastAsia="Calibri" w:hAnsi="Times New Roman" w:cs="Times New Roman"/>
      <w:sz w:val="20"/>
      <w:lang w:eastAsia="ar-SA"/>
    </w:rPr>
  </w:style>
  <w:style w:type="character" w:customStyle="1" w:styleId="afff9">
    <w:name w:val="АННОТАЦИЯ Знак"/>
    <w:basedOn w:val="MainTitle0"/>
    <w:link w:val="afff8"/>
    <w:rsid w:val="0019317F"/>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19317F"/>
    <w:pPr>
      <w:spacing w:line="276" w:lineRule="auto"/>
      <w:ind w:firstLine="0"/>
    </w:pPr>
    <w:rPr>
      <w:sz w:val="20"/>
    </w:rPr>
  </w:style>
  <w:style w:type="character" w:customStyle="1" w:styleId="afffb">
    <w:name w:val="ЛИТРА Знак"/>
    <w:basedOn w:val="0350"/>
    <w:link w:val="afffa"/>
    <w:rsid w:val="0019317F"/>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19317F"/>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19317F"/>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19317F"/>
    <w:rPr>
      <w:color w:val="000080"/>
      <w:u w:val="single"/>
    </w:rPr>
  </w:style>
  <w:style w:type="paragraph" w:styleId="24">
    <w:name w:val="Body Text Indent 2"/>
    <w:basedOn w:val="a6"/>
    <w:link w:val="25"/>
    <w:uiPriority w:val="99"/>
    <w:unhideWhenUsed/>
    <w:rsid w:val="0019317F"/>
    <w:pPr>
      <w:spacing w:after="120" w:line="480" w:lineRule="auto"/>
      <w:ind w:left="283"/>
    </w:pPr>
  </w:style>
  <w:style w:type="character" w:customStyle="1" w:styleId="25">
    <w:name w:val="Основной текст с отступом 2 Знак"/>
    <w:basedOn w:val="a7"/>
    <w:link w:val="24"/>
    <w:uiPriority w:val="99"/>
    <w:rsid w:val="0019317F"/>
    <w:rPr>
      <w:rFonts w:ascii="Times New Roman" w:eastAsia="Calibri" w:hAnsi="Times New Roman" w:cs="Times New Roman"/>
      <w:color w:val="000000"/>
      <w:sz w:val="16"/>
      <w:lang w:eastAsia="ar-SA"/>
    </w:rPr>
  </w:style>
  <w:style w:type="paragraph" w:customStyle="1" w:styleId="phList2">
    <w:name w:val="ph_List2"/>
    <w:basedOn w:val="a6"/>
    <w:link w:val="phList20"/>
    <w:rsid w:val="0019317F"/>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19317F"/>
    <w:rPr>
      <w:rFonts w:ascii="Times New Roman" w:eastAsia="Times New Roman" w:hAnsi="Times New Roman" w:cs="Times New Roman"/>
      <w:sz w:val="24"/>
      <w:szCs w:val="24"/>
      <w:lang w:eastAsia="ru-RU"/>
    </w:rPr>
  </w:style>
  <w:style w:type="paragraph" w:customStyle="1" w:styleId="phList2L2">
    <w:name w:val="ph_List2_L2"/>
    <w:basedOn w:val="phList2"/>
    <w:qFormat/>
    <w:rsid w:val="0019317F"/>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19317F"/>
    <w:rPr>
      <w:rFonts w:ascii="Times New Roman" w:hAnsi="Times New Roman" w:cs="Times New Roman"/>
      <w:i/>
      <w:iCs/>
      <w:spacing w:val="0"/>
      <w:sz w:val="24"/>
      <w:szCs w:val="24"/>
      <w:lang w:bidi="ar-SA"/>
    </w:rPr>
  </w:style>
  <w:style w:type="character" w:customStyle="1" w:styleId="32">
    <w:name w:val="Основной текст + Курсив3"/>
    <w:rsid w:val="0019317F"/>
    <w:rPr>
      <w:rFonts w:ascii="Times New Roman" w:hAnsi="Times New Roman" w:cs="Times New Roman"/>
      <w:i/>
      <w:iCs/>
      <w:spacing w:val="0"/>
      <w:sz w:val="24"/>
      <w:szCs w:val="24"/>
      <w:lang w:bidi="ar-SA"/>
    </w:rPr>
  </w:style>
  <w:style w:type="paragraph" w:customStyle="1" w:styleId="References">
    <w:name w:val="References"/>
    <w:basedOn w:val="a6"/>
    <w:rsid w:val="0019317F"/>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19317F"/>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19317F"/>
    <w:rPr>
      <w:color w:val="808080"/>
    </w:rPr>
  </w:style>
  <w:style w:type="character" w:customStyle="1" w:styleId="1f6">
    <w:name w:val="Выделение 1"/>
    <w:rsid w:val="0019317F"/>
    <w:rPr>
      <w:b/>
      <w:bCs w:val="0"/>
    </w:rPr>
  </w:style>
  <w:style w:type="character" w:customStyle="1" w:styleId="FontStyle46">
    <w:name w:val="Font Style46"/>
    <w:uiPriority w:val="99"/>
    <w:rsid w:val="0019317F"/>
    <w:rPr>
      <w:rFonts w:ascii="Arial" w:hAnsi="Arial" w:cs="Arial" w:hint="default"/>
      <w:b/>
      <w:bCs/>
      <w:color w:val="000000"/>
      <w:sz w:val="30"/>
      <w:szCs w:val="30"/>
    </w:rPr>
  </w:style>
  <w:style w:type="paragraph" w:styleId="26">
    <w:name w:val="Body Text 2"/>
    <w:basedOn w:val="a6"/>
    <w:link w:val="27"/>
    <w:uiPriority w:val="99"/>
    <w:semiHidden/>
    <w:unhideWhenUsed/>
    <w:rsid w:val="0019317F"/>
    <w:pPr>
      <w:spacing w:after="120" w:line="480" w:lineRule="auto"/>
    </w:pPr>
  </w:style>
  <w:style w:type="character" w:customStyle="1" w:styleId="27">
    <w:name w:val="Основной текст 2 Знак"/>
    <w:basedOn w:val="a7"/>
    <w:link w:val="26"/>
    <w:uiPriority w:val="99"/>
    <w:semiHidden/>
    <w:rsid w:val="0019317F"/>
    <w:rPr>
      <w:rFonts w:ascii="Times New Roman" w:eastAsia="Calibri" w:hAnsi="Times New Roman" w:cs="Times New Roman"/>
      <w:color w:val="000000"/>
      <w:sz w:val="16"/>
      <w:lang w:eastAsia="ar-SA"/>
    </w:rPr>
  </w:style>
  <w:style w:type="character" w:customStyle="1" w:styleId="InternetLink">
    <w:name w:val="Internet Link"/>
    <w:basedOn w:val="a7"/>
    <w:rsid w:val="0019317F"/>
    <w:rPr>
      <w:rFonts w:cs="Times New Roman"/>
      <w:color w:val="0000FF"/>
      <w:u w:val="single"/>
    </w:rPr>
  </w:style>
  <w:style w:type="character" w:customStyle="1" w:styleId="WW-InternetLink">
    <w:name w:val="WW-Internet Link"/>
    <w:basedOn w:val="a7"/>
    <w:rsid w:val="0019317F"/>
    <w:rPr>
      <w:rFonts w:cs="Times New Roman"/>
      <w:color w:val="0000FF"/>
      <w:u w:val="single"/>
    </w:rPr>
  </w:style>
  <w:style w:type="paragraph" w:customStyle="1" w:styleId="afffe">
    <w:name w:val="Стиль. Заголовок"/>
    <w:basedOn w:val="035"/>
    <w:link w:val="affff"/>
    <w:qFormat/>
    <w:rsid w:val="0019317F"/>
    <w:pPr>
      <w:spacing w:line="276" w:lineRule="auto"/>
      <w:ind w:firstLine="0"/>
    </w:pPr>
    <w:rPr>
      <w:b/>
      <w:sz w:val="28"/>
      <w:szCs w:val="28"/>
      <w:lang w:val="en-US"/>
    </w:rPr>
  </w:style>
  <w:style w:type="paragraph" w:customStyle="1" w:styleId="affff0">
    <w:name w:val="МоногрДиссерОбычн"/>
    <w:basedOn w:val="a6"/>
    <w:link w:val="affff1"/>
    <w:qFormat/>
    <w:rsid w:val="0019317F"/>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19317F"/>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19317F"/>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19317F"/>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19317F"/>
    <w:rPr>
      <w:rFonts w:ascii="Times New Roman" w:eastAsia="Times New Roman" w:hAnsi="Times New Roman" w:cs="Times New Roman"/>
      <w:sz w:val="24"/>
      <w:szCs w:val="24"/>
    </w:rPr>
  </w:style>
  <w:style w:type="character" w:customStyle="1" w:styleId="st1">
    <w:name w:val="st1"/>
    <w:basedOn w:val="a7"/>
    <w:uiPriority w:val="99"/>
    <w:rsid w:val="0019317F"/>
    <w:rPr>
      <w:rFonts w:cs="Times New Roman"/>
    </w:rPr>
  </w:style>
  <w:style w:type="paragraph" w:customStyle="1" w:styleId="1f7">
    <w:name w:val="Абзац списка1"/>
    <w:basedOn w:val="a6"/>
    <w:uiPriority w:val="99"/>
    <w:qFormat/>
    <w:rsid w:val="0019317F"/>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19317F"/>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19317F"/>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19317F"/>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19317F"/>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19317F"/>
    <w:rPr>
      <w:rFonts w:cs="NewtonC"/>
      <w:color w:val="000000"/>
      <w:sz w:val="20"/>
      <w:szCs w:val="20"/>
    </w:rPr>
  </w:style>
  <w:style w:type="paragraph" w:customStyle="1" w:styleId="affff3">
    <w:name w:val="СтильАНДР"/>
    <w:basedOn w:val="035"/>
    <w:qFormat/>
    <w:rsid w:val="0019317F"/>
    <w:pPr>
      <w:spacing w:line="276" w:lineRule="auto"/>
      <w:ind w:firstLine="567"/>
    </w:pPr>
    <w:rPr>
      <w:color w:val="auto"/>
      <w:sz w:val="20"/>
    </w:rPr>
  </w:style>
  <w:style w:type="character" w:customStyle="1" w:styleId="affff4">
    <w:name w:val="Основной текст + Не полужирный;Курсив"/>
    <w:basedOn w:val="a7"/>
    <w:rsid w:val="0019317F"/>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19317F"/>
    <w:pPr>
      <w:spacing w:line="240" w:lineRule="auto"/>
      <w:ind w:firstLine="0"/>
    </w:pPr>
    <w:rPr>
      <w:color w:val="auto"/>
      <w:sz w:val="20"/>
    </w:rPr>
  </w:style>
  <w:style w:type="character" w:customStyle="1" w:styleId="citation">
    <w:name w:val="citation"/>
    <w:basedOn w:val="a7"/>
    <w:rsid w:val="0019317F"/>
  </w:style>
  <w:style w:type="character" w:customStyle="1" w:styleId="reference-text">
    <w:name w:val="reference-text"/>
    <w:basedOn w:val="a7"/>
    <w:rsid w:val="0019317F"/>
  </w:style>
  <w:style w:type="paragraph" w:customStyle="1" w:styleId="affff5">
    <w:name w:val="Заголовок для Говна"/>
    <w:basedOn w:val="MainTitle"/>
    <w:link w:val="affff6"/>
    <w:qFormat/>
    <w:rsid w:val="0019317F"/>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19317F"/>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19317F"/>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19317F"/>
    <w:rPr>
      <w:rFonts w:ascii="Times New Roman" w:eastAsia="Times New Roman" w:hAnsi="Times New Roman" w:cs="Times New Roman"/>
      <w:sz w:val="24"/>
      <w:szCs w:val="28"/>
      <w:lang w:eastAsia="ru-RU"/>
    </w:rPr>
  </w:style>
  <w:style w:type="paragraph" w:customStyle="1" w:styleId="ptx2">
    <w:name w:val="ptx2"/>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19317F"/>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19317F"/>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19317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19317F"/>
    <w:rPr>
      <w:b/>
      <w:bCs w:val="0"/>
      <w:color w:val="26282F"/>
    </w:rPr>
  </w:style>
  <w:style w:type="character" w:customStyle="1" w:styleId="affff9">
    <w:name w:val="Гипертекстовая ссылка"/>
    <w:basedOn w:val="affff8"/>
    <w:rsid w:val="0019317F"/>
    <w:rPr>
      <w:rFonts w:ascii="Times New Roman" w:hAnsi="Times New Roman" w:cs="Times New Roman" w:hint="default"/>
      <w:b/>
      <w:bCs/>
      <w:color w:val="106BBE"/>
    </w:rPr>
  </w:style>
  <w:style w:type="character" w:customStyle="1" w:styleId="shorttext">
    <w:name w:val="short_text"/>
    <w:basedOn w:val="a7"/>
    <w:rsid w:val="0019317F"/>
  </w:style>
  <w:style w:type="paragraph" w:customStyle="1" w:styleId="1f9">
    <w:name w:val="Стиль1"/>
    <w:basedOn w:val="035"/>
    <w:link w:val="1fa"/>
    <w:qFormat/>
    <w:rsid w:val="0019317F"/>
    <w:pPr>
      <w:spacing w:line="276" w:lineRule="auto"/>
      <w:ind w:firstLine="567"/>
    </w:pPr>
    <w:rPr>
      <w:rFonts w:eastAsia="Calibri"/>
    </w:rPr>
  </w:style>
  <w:style w:type="character" w:customStyle="1" w:styleId="1fa">
    <w:name w:val="Стиль1 Знак"/>
    <w:basedOn w:val="0350"/>
    <w:link w:val="1f9"/>
    <w:rsid w:val="0019317F"/>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19317F"/>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19317F"/>
    <w:rPr>
      <w:rFonts w:ascii="Courier New" w:eastAsia="Times New Roman" w:hAnsi="Courier New" w:cs="Times New Roman"/>
      <w:sz w:val="20"/>
      <w:szCs w:val="20"/>
      <w:lang w:eastAsia="ru-RU"/>
    </w:rPr>
  </w:style>
  <w:style w:type="paragraph" w:customStyle="1" w:styleId="TextBody">
    <w:name w:val="Text Body"/>
    <w:basedOn w:val="a6"/>
    <w:rsid w:val="0019317F"/>
    <w:pPr>
      <w:spacing w:after="140" w:line="100" w:lineRule="atLeast"/>
    </w:pPr>
    <w:rPr>
      <w:rFonts w:eastAsia="SimSun"/>
      <w:szCs w:val="24"/>
    </w:rPr>
  </w:style>
  <w:style w:type="character" w:customStyle="1" w:styleId="w">
    <w:name w:val="w"/>
    <w:basedOn w:val="a7"/>
    <w:rsid w:val="0019317F"/>
  </w:style>
  <w:style w:type="paragraph" w:customStyle="1" w:styleId="230">
    <w:name w:val="Основной текст 23"/>
    <w:basedOn w:val="a6"/>
    <w:rsid w:val="0019317F"/>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19317F"/>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19317F"/>
    <w:rPr>
      <w:rFonts w:ascii="Times New Roman" w:eastAsia="SimSun" w:hAnsi="Times New Roman" w:cs="Mangal"/>
      <w:color w:val="00000A"/>
      <w:sz w:val="16"/>
      <w:szCs w:val="24"/>
      <w:lang w:eastAsia="zh-CN" w:bidi="hi-IN"/>
    </w:rPr>
  </w:style>
  <w:style w:type="paragraph" w:styleId="affffe">
    <w:name w:val="table of authorities"/>
    <w:basedOn w:val="a6"/>
    <w:qFormat/>
    <w:rsid w:val="0019317F"/>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19317F"/>
  </w:style>
  <w:style w:type="paragraph" w:customStyle="1" w:styleId="afffff">
    <w:name w:val="Знак Знак Знак Знак Знак Знак Знак Знак"/>
    <w:basedOn w:val="a6"/>
    <w:rsid w:val="0019317F"/>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19317F"/>
  </w:style>
  <w:style w:type="character" w:customStyle="1" w:styleId="FontStyle21">
    <w:name w:val="Font Style21"/>
    <w:rsid w:val="0019317F"/>
    <w:rPr>
      <w:rFonts w:ascii="Times New Roman" w:hAnsi="Times New Roman" w:cs="Times New Roman"/>
      <w:sz w:val="26"/>
      <w:szCs w:val="26"/>
    </w:rPr>
  </w:style>
  <w:style w:type="paragraph" w:styleId="afffff0">
    <w:name w:val="Document Map"/>
    <w:basedOn w:val="a6"/>
    <w:link w:val="afffff1"/>
    <w:uiPriority w:val="99"/>
    <w:semiHidden/>
    <w:unhideWhenUsed/>
    <w:rsid w:val="0019317F"/>
    <w:rPr>
      <w:rFonts w:ascii="Tahoma" w:hAnsi="Tahoma" w:cs="Tahoma"/>
      <w:szCs w:val="16"/>
    </w:rPr>
  </w:style>
  <w:style w:type="character" w:customStyle="1" w:styleId="afffff1">
    <w:name w:val="Схема документа Знак"/>
    <w:basedOn w:val="a7"/>
    <w:link w:val="afffff0"/>
    <w:uiPriority w:val="99"/>
    <w:semiHidden/>
    <w:rsid w:val="0019317F"/>
    <w:rPr>
      <w:rFonts w:ascii="Tahoma" w:eastAsia="Calibri" w:hAnsi="Tahoma" w:cs="Tahoma"/>
      <w:color w:val="000000"/>
      <w:sz w:val="16"/>
      <w:szCs w:val="16"/>
      <w:lang w:eastAsia="ar-SA"/>
    </w:rPr>
  </w:style>
  <w:style w:type="paragraph" w:styleId="33">
    <w:name w:val="Body Text 3"/>
    <w:basedOn w:val="a6"/>
    <w:link w:val="34"/>
    <w:uiPriority w:val="99"/>
    <w:rsid w:val="0019317F"/>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19317F"/>
    <w:rPr>
      <w:rFonts w:ascii="Times New Roman" w:eastAsia="Times New Roman" w:hAnsi="Times New Roman" w:cs="Times New Roman"/>
      <w:sz w:val="16"/>
      <w:szCs w:val="16"/>
      <w:lang w:eastAsia="ru-RU"/>
    </w:rPr>
  </w:style>
  <w:style w:type="paragraph" w:customStyle="1" w:styleId="auth">
    <w:name w:val="auth"/>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19317F"/>
  </w:style>
  <w:style w:type="character" w:customStyle="1" w:styleId="29">
    <w:name w:val="Основной шрифт абзаца2"/>
    <w:rsid w:val="0019317F"/>
  </w:style>
  <w:style w:type="paragraph" w:customStyle="1" w:styleId="101">
    <w:name w:val="СтильТ10"/>
    <w:basedOn w:val="035"/>
    <w:qFormat/>
    <w:rsid w:val="0019317F"/>
    <w:pPr>
      <w:spacing w:line="276" w:lineRule="auto"/>
      <w:ind w:firstLine="567"/>
    </w:pPr>
    <w:rPr>
      <w:color w:val="auto"/>
      <w:sz w:val="20"/>
    </w:rPr>
  </w:style>
  <w:style w:type="paragraph" w:customStyle="1" w:styleId="N10">
    <w:name w:val="СтильN10л"/>
    <w:basedOn w:val="101"/>
    <w:qFormat/>
    <w:rsid w:val="0019317F"/>
    <w:pPr>
      <w:ind w:firstLine="0"/>
    </w:pPr>
  </w:style>
  <w:style w:type="character" w:customStyle="1" w:styleId="92">
    <w:name w:val="Основной текст (9)_"/>
    <w:basedOn w:val="a7"/>
    <w:link w:val="93"/>
    <w:rsid w:val="0019317F"/>
    <w:rPr>
      <w:b/>
      <w:bCs/>
      <w:sz w:val="26"/>
      <w:szCs w:val="26"/>
      <w:shd w:val="clear" w:color="auto" w:fill="FFFFFF"/>
    </w:rPr>
  </w:style>
  <w:style w:type="paragraph" w:customStyle="1" w:styleId="93">
    <w:name w:val="Основной текст (9)"/>
    <w:basedOn w:val="a6"/>
    <w:link w:val="92"/>
    <w:rsid w:val="0019317F"/>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19317F"/>
    <w:rPr>
      <w:shd w:val="clear" w:color="auto" w:fill="FFFFFF"/>
    </w:rPr>
  </w:style>
  <w:style w:type="paragraph" w:customStyle="1" w:styleId="2b">
    <w:name w:val="Основной текст (2)"/>
    <w:basedOn w:val="a6"/>
    <w:link w:val="2a"/>
    <w:rsid w:val="0019317F"/>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19317F"/>
    <w:rPr>
      <w:shd w:val="clear" w:color="auto" w:fill="FFFFFF"/>
    </w:rPr>
  </w:style>
  <w:style w:type="paragraph" w:customStyle="1" w:styleId="54">
    <w:name w:val="Основной текст (5)"/>
    <w:basedOn w:val="a6"/>
    <w:link w:val="53"/>
    <w:rsid w:val="0019317F"/>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19317F"/>
    <w:rPr>
      <w:rFonts w:ascii="Courier New" w:eastAsia="Times New Roman" w:hAnsi="Courier New" w:cs="Courier New" w:hint="default"/>
      <w:sz w:val="20"/>
      <w:szCs w:val="20"/>
    </w:rPr>
  </w:style>
  <w:style w:type="character" w:customStyle="1" w:styleId="b-message-headfield-value">
    <w:name w:val="b-message-head__field-value"/>
    <w:rsid w:val="0019317F"/>
  </w:style>
  <w:style w:type="character" w:customStyle="1" w:styleId="ms-rtethemefontface-1">
    <w:name w:val="ms-rtethemefontface-1"/>
    <w:rsid w:val="0019317F"/>
  </w:style>
  <w:style w:type="paragraph" w:customStyle="1" w:styleId="consnormal">
    <w:name w:val="consnormal"/>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19317F"/>
    <w:rPr>
      <w:vertAlign w:val="superscript"/>
    </w:rPr>
  </w:style>
  <w:style w:type="table" w:customStyle="1" w:styleId="TableNormal">
    <w:name w:val="Table Normal"/>
    <w:rsid w:val="0019317F"/>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19317F"/>
  </w:style>
  <w:style w:type="paragraph" w:customStyle="1" w:styleId="2c">
    <w:name w:val="Обычный2"/>
    <w:rsid w:val="0019317F"/>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19317F"/>
  </w:style>
  <w:style w:type="character" w:customStyle="1" w:styleId="bigtext">
    <w:name w:val="bigtext"/>
    <w:rsid w:val="0019317F"/>
  </w:style>
  <w:style w:type="paragraph" w:customStyle="1" w:styleId="Afffff3">
    <w:name w:val="Текстовый блок A"/>
    <w:rsid w:val="0019317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19317F"/>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19317F"/>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19317F"/>
    <w:rPr>
      <w:rFonts w:ascii="Times New Roman" w:eastAsia="Calibri" w:hAnsi="Times New Roman" w:cs="Times New Roman"/>
      <w:color w:val="000000"/>
      <w:sz w:val="28"/>
      <w:lang w:eastAsia="ar-SA"/>
    </w:rPr>
  </w:style>
  <w:style w:type="character" w:customStyle="1" w:styleId="FontStyle73">
    <w:name w:val="Font Style73"/>
    <w:rsid w:val="0019317F"/>
    <w:rPr>
      <w:rFonts w:ascii="Arial" w:hAnsi="Arial" w:cs="Arial"/>
      <w:color w:val="000000"/>
      <w:sz w:val="18"/>
      <w:szCs w:val="18"/>
    </w:rPr>
  </w:style>
  <w:style w:type="character" w:customStyle="1" w:styleId="mw-headline">
    <w:name w:val="mw-headline"/>
    <w:uiPriority w:val="99"/>
    <w:rsid w:val="0019317F"/>
    <w:rPr>
      <w:rFonts w:cs="Times New Roman"/>
    </w:rPr>
  </w:style>
  <w:style w:type="character" w:customStyle="1" w:styleId="FontStyle212">
    <w:name w:val="Font Style212"/>
    <w:basedOn w:val="a7"/>
    <w:uiPriority w:val="99"/>
    <w:rsid w:val="0019317F"/>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19317F"/>
    <w:pPr>
      <w:tabs>
        <w:tab w:val="clear" w:pos="198"/>
      </w:tabs>
      <w:suppressAutoHyphens w:val="0"/>
      <w:ind w:firstLine="851"/>
    </w:pPr>
    <w:rPr>
      <w:rFonts w:eastAsia="Times New Roman"/>
      <w:color w:val="auto"/>
      <w:sz w:val="22"/>
      <w:szCs w:val="24"/>
    </w:rPr>
  </w:style>
  <w:style w:type="paragraph" w:styleId="afffff4">
    <w:name w:val="Block Text"/>
    <w:basedOn w:val="a6"/>
    <w:rsid w:val="0019317F"/>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19317F"/>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19317F"/>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19317F"/>
    <w:rPr>
      <w:rFonts w:ascii="Courier New" w:eastAsia="MingLiU" w:hAnsi="Courier New" w:cs="Courier New"/>
      <w:kern w:val="1"/>
      <w:sz w:val="20"/>
      <w:szCs w:val="20"/>
      <w:lang w:eastAsia="zh-TW"/>
    </w:rPr>
  </w:style>
  <w:style w:type="paragraph" w:customStyle="1" w:styleId="2e">
    <w:name w:val="Абзац списка2"/>
    <w:basedOn w:val="a6"/>
    <w:rsid w:val="0019317F"/>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19317F"/>
  </w:style>
  <w:style w:type="character" w:customStyle="1" w:styleId="s3">
    <w:name w:val="s3"/>
    <w:rsid w:val="0019317F"/>
  </w:style>
  <w:style w:type="paragraph" w:customStyle="1" w:styleId="Affiliation">
    <w:name w:val="Affiliation"/>
    <w:uiPriority w:val="99"/>
    <w:rsid w:val="0019317F"/>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19317F"/>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19317F"/>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19317F"/>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19317F"/>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19317F"/>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19317F"/>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19317F"/>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19317F"/>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19317F"/>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19317F"/>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19317F"/>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19317F"/>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19317F"/>
    <w:pPr>
      <w:tabs>
        <w:tab w:val="left" w:pos="426"/>
      </w:tabs>
      <w:ind w:firstLine="0"/>
    </w:pPr>
  </w:style>
  <w:style w:type="paragraph" w:customStyle="1" w:styleId="240">
    <w:name w:val="Основной текст 24"/>
    <w:basedOn w:val="a6"/>
    <w:rsid w:val="0019317F"/>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19317F"/>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19317F"/>
    <w:rPr>
      <w:rFonts w:ascii="Times New Roman" w:eastAsia="Times New Roman" w:hAnsi="Times New Roman" w:cs="Times New Roman"/>
      <w:sz w:val="28"/>
      <w:szCs w:val="20"/>
    </w:rPr>
  </w:style>
  <w:style w:type="paragraph" w:customStyle="1" w:styleId="NamePicture">
    <w:name w:val="Name_Picture"/>
    <w:basedOn w:val="a6"/>
    <w:link w:val="NamePicture0"/>
    <w:qFormat/>
    <w:rsid w:val="0019317F"/>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19317F"/>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19317F"/>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19317F"/>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19317F"/>
    <w:rPr>
      <w:rFonts w:ascii="Times New Roman" w:eastAsia="Times New Roman" w:hAnsi="Times New Roman" w:cs="Times New Roman"/>
      <w:sz w:val="28"/>
      <w:szCs w:val="28"/>
    </w:rPr>
  </w:style>
  <w:style w:type="paragraph" w:customStyle="1" w:styleId="affffff">
    <w:name w:val="ОсновТекст"/>
    <w:basedOn w:val="a6"/>
    <w:link w:val="afffffe"/>
    <w:qFormat/>
    <w:rsid w:val="0019317F"/>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19317F"/>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19317F"/>
    <w:rPr>
      <w:rFonts w:ascii="Times New Roman" w:eastAsia="Times New Roman" w:hAnsi="Times New Roman" w:cs="Times New Roman"/>
      <w:sz w:val="28"/>
    </w:rPr>
  </w:style>
  <w:style w:type="paragraph" w:customStyle="1" w:styleId="010">
    <w:name w:val="МаркСпис0.1"/>
    <w:basedOn w:val="20"/>
    <w:link w:val="01"/>
    <w:rsid w:val="0019317F"/>
    <w:pPr>
      <w:spacing w:before="0" w:line="312" w:lineRule="auto"/>
      <w:ind w:left="1071" w:hanging="357"/>
    </w:pPr>
    <w:rPr>
      <w:szCs w:val="22"/>
      <w:lang w:eastAsia="en-US"/>
    </w:rPr>
  </w:style>
  <w:style w:type="character" w:customStyle="1" w:styleId="1b">
    <w:name w:val="Заголовок1 Знак"/>
    <w:basedOn w:val="a7"/>
    <w:link w:val="1a"/>
    <w:locked/>
    <w:rsid w:val="0019317F"/>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19317F"/>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19317F"/>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19317F"/>
    <w:pPr>
      <w:tabs>
        <w:tab w:val="num" w:pos="360"/>
      </w:tabs>
      <w:ind w:left="360" w:hanging="360"/>
      <w:outlineLvl w:val="2"/>
    </w:pPr>
  </w:style>
  <w:style w:type="paragraph" w:customStyle="1" w:styleId="43">
    <w:name w:val="Заголовок4"/>
    <w:basedOn w:val="37"/>
    <w:qFormat/>
    <w:rsid w:val="0019317F"/>
    <w:rPr>
      <w:sz w:val="28"/>
      <w:szCs w:val="28"/>
    </w:rPr>
  </w:style>
  <w:style w:type="paragraph" w:customStyle="1" w:styleId="12">
    <w:name w:val="ГОСТ_Список_маркир_1 уровень"/>
    <w:basedOn w:val="a"/>
    <w:uiPriority w:val="99"/>
    <w:semiHidden/>
    <w:qFormat/>
    <w:rsid w:val="0019317F"/>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19317F"/>
    <w:rPr>
      <w:rFonts w:ascii="Times New Roman" w:eastAsia="MS Mincho" w:hAnsi="Times New Roman" w:cs="Times New Roman"/>
      <w:sz w:val="28"/>
      <w:szCs w:val="28"/>
      <w:lang w:eastAsia="ja-JP"/>
    </w:rPr>
  </w:style>
  <w:style w:type="paragraph" w:customStyle="1" w:styleId="1fc">
    <w:name w:val="МаркСпис1"/>
    <w:basedOn w:val="12"/>
    <w:link w:val="1fb"/>
    <w:qFormat/>
    <w:rsid w:val="0019317F"/>
    <w:pPr>
      <w:tabs>
        <w:tab w:val="left" w:pos="993"/>
      </w:tabs>
      <w:spacing w:before="0" w:line="336" w:lineRule="auto"/>
      <w:ind w:left="709" w:firstLine="0"/>
    </w:pPr>
  </w:style>
  <w:style w:type="paragraph" w:customStyle="1" w:styleId="affffff0">
    <w:name w:val="ОснТекст"/>
    <w:basedOn w:val="a6"/>
    <w:link w:val="affffff1"/>
    <w:qFormat/>
    <w:rsid w:val="0019317F"/>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19317F"/>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19317F"/>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19317F"/>
    <w:rPr>
      <w:rFonts w:ascii="Times New Roman" w:eastAsia="MS Mincho" w:hAnsi="Times New Roman" w:cs="Times New Roman"/>
      <w:sz w:val="28"/>
      <w:szCs w:val="28"/>
      <w:lang w:eastAsia="ru-RU"/>
    </w:rPr>
  </w:style>
  <w:style w:type="paragraph" w:customStyle="1" w:styleId="13">
    <w:name w:val="МаркСп1"/>
    <w:basedOn w:val="affffff"/>
    <w:link w:val="1ff"/>
    <w:qFormat/>
    <w:rsid w:val="0019317F"/>
    <w:pPr>
      <w:numPr>
        <w:numId w:val="13"/>
      </w:numPr>
      <w:tabs>
        <w:tab w:val="left" w:pos="993"/>
      </w:tabs>
      <w:ind w:left="0" w:firstLine="709"/>
    </w:pPr>
  </w:style>
  <w:style w:type="paragraph" w:customStyle="1" w:styleId="123">
    <w:name w:val="Заголовок1.2"/>
    <w:basedOn w:val="14"/>
    <w:link w:val="124"/>
    <w:qFormat/>
    <w:rsid w:val="0019317F"/>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19317F"/>
    <w:rPr>
      <w:rFonts w:ascii="Times New Roman" w:eastAsia="Times New Roman" w:hAnsi="Times New Roman" w:cs="Times New Roman"/>
      <w:sz w:val="28"/>
      <w:szCs w:val="28"/>
    </w:rPr>
  </w:style>
  <w:style w:type="paragraph" w:customStyle="1" w:styleId="affffff2">
    <w:name w:val="СтрНомер"/>
    <w:basedOn w:val="ae"/>
    <w:link w:val="affffff3"/>
    <w:qFormat/>
    <w:rsid w:val="0019317F"/>
    <w:pPr>
      <w:suppressAutoHyphens w:val="0"/>
      <w:jc w:val="center"/>
    </w:pPr>
    <w:rPr>
      <w:sz w:val="24"/>
      <w:szCs w:val="24"/>
    </w:rPr>
  </w:style>
  <w:style w:type="character" w:customStyle="1" w:styleId="124">
    <w:name w:val="Заголовок1.2 Знак"/>
    <w:basedOn w:val="15"/>
    <w:link w:val="123"/>
    <w:rsid w:val="0019317F"/>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19317F"/>
    <w:pPr>
      <w:numPr>
        <w:numId w:val="14"/>
      </w:numPr>
      <w:tabs>
        <w:tab w:val="left" w:pos="284"/>
      </w:tabs>
    </w:pPr>
  </w:style>
  <w:style w:type="character" w:customStyle="1" w:styleId="affffff3">
    <w:name w:val="СтрНомер Знак"/>
    <w:basedOn w:val="af"/>
    <w:link w:val="affffff2"/>
    <w:rsid w:val="0019317F"/>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19317F"/>
    <w:pPr>
      <w:jc w:val="right"/>
    </w:pPr>
    <w:rPr>
      <w:i/>
      <w:sz w:val="24"/>
      <w:szCs w:val="24"/>
    </w:rPr>
  </w:style>
  <w:style w:type="character" w:customStyle="1" w:styleId="affffff4">
    <w:name w:val="СпИсточн Знак"/>
    <w:basedOn w:val="afffffe"/>
    <w:link w:val="a2"/>
    <w:rsid w:val="0019317F"/>
    <w:rPr>
      <w:rFonts w:ascii="Times New Roman" w:eastAsia="Times New Roman" w:hAnsi="Times New Roman" w:cs="Times New Roman"/>
      <w:sz w:val="28"/>
      <w:szCs w:val="28"/>
    </w:rPr>
  </w:style>
  <w:style w:type="character" w:customStyle="1" w:styleId="affffff6">
    <w:name w:val="Автор Знак"/>
    <w:basedOn w:val="afffffe"/>
    <w:link w:val="affffff5"/>
    <w:rsid w:val="0019317F"/>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19317F"/>
    <w:pPr>
      <w:ind w:left="5387" w:firstLine="0"/>
      <w:jc w:val="left"/>
    </w:pPr>
  </w:style>
  <w:style w:type="character" w:customStyle="1" w:styleId="affffff8">
    <w:name w:val="Эпигра_ Знак"/>
    <w:basedOn w:val="affffff6"/>
    <w:link w:val="affffff7"/>
    <w:rsid w:val="0019317F"/>
    <w:rPr>
      <w:rFonts w:ascii="Times New Roman" w:eastAsia="Times New Roman" w:hAnsi="Times New Roman" w:cs="Times New Roman"/>
      <w:i/>
      <w:sz w:val="24"/>
      <w:szCs w:val="24"/>
    </w:rPr>
  </w:style>
  <w:style w:type="paragraph" w:customStyle="1" w:styleId="a1">
    <w:name w:val="Сведения"/>
    <w:basedOn w:val="affb"/>
    <w:link w:val="affffff9"/>
    <w:qFormat/>
    <w:rsid w:val="0019317F"/>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19317F"/>
    <w:rPr>
      <w:rFonts w:ascii="Times New Roman" w:eastAsia="Calibri" w:hAnsi="Times New Roman" w:cs="Times New Roman"/>
      <w:color w:val="000000"/>
      <w:sz w:val="28"/>
      <w:szCs w:val="28"/>
      <w:lang w:eastAsia="ar-SA"/>
    </w:rPr>
  </w:style>
  <w:style w:type="character" w:customStyle="1" w:styleId="BoldType">
    <w:name w:val="&lt; Bold Type &gt;"/>
    <w:rsid w:val="0019317F"/>
    <w:rPr>
      <w:b/>
    </w:rPr>
  </w:style>
  <w:style w:type="numbering" w:customStyle="1" w:styleId="a5">
    <w:name w:val="С числами"/>
    <w:rsid w:val="0019317F"/>
    <w:pPr>
      <w:numPr>
        <w:numId w:val="16"/>
      </w:numPr>
    </w:pPr>
  </w:style>
  <w:style w:type="character" w:customStyle="1" w:styleId="mwe-math-mathml-inline">
    <w:name w:val="mwe-math-mathml-inline"/>
    <w:basedOn w:val="a7"/>
    <w:rsid w:val="0019317F"/>
  </w:style>
  <w:style w:type="paragraph" w:customStyle="1" w:styleId="affffffa">
    <w:name w:val="Стандарт"/>
    <w:basedOn w:val="a6"/>
    <w:link w:val="affffffb"/>
    <w:qFormat/>
    <w:rsid w:val="0019317F"/>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19317F"/>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19317F"/>
    <w:rPr>
      <w:rFonts w:ascii="Courier New" w:eastAsia="Times New Roman" w:hAnsi="Courier New" w:cs="Courier New" w:hint="default"/>
      <w:sz w:val="20"/>
      <w:szCs w:val="20"/>
    </w:rPr>
  </w:style>
  <w:style w:type="numbering" w:customStyle="1" w:styleId="10">
    <w:name w:val="Импортированный стиль 1"/>
    <w:rsid w:val="0019317F"/>
    <w:pPr>
      <w:numPr>
        <w:numId w:val="17"/>
      </w:numPr>
    </w:pPr>
  </w:style>
  <w:style w:type="numbering" w:customStyle="1" w:styleId="2">
    <w:name w:val="Импортированный стиль 2"/>
    <w:rsid w:val="0019317F"/>
    <w:pPr>
      <w:numPr>
        <w:numId w:val="18"/>
      </w:numPr>
    </w:pPr>
  </w:style>
  <w:style w:type="character" w:customStyle="1" w:styleId="affffffc">
    <w:name w:val="Нет"/>
    <w:rsid w:val="0019317F"/>
  </w:style>
  <w:style w:type="character" w:customStyle="1" w:styleId="Hyperlink0">
    <w:name w:val="Hyperlink.0"/>
    <w:basedOn w:val="affffffc"/>
    <w:rsid w:val="0019317F"/>
    <w:rPr>
      <w:color w:val="2A5885"/>
      <w:u w:color="2A5885"/>
    </w:rPr>
  </w:style>
  <w:style w:type="character" w:customStyle="1" w:styleId="Hyperlink1">
    <w:name w:val="Hyperlink.1"/>
    <w:basedOn w:val="affffffc"/>
    <w:rsid w:val="0019317F"/>
    <w:rPr>
      <w:color w:val="0000FF"/>
      <w:u w:val="none" w:color="0000FF"/>
    </w:rPr>
  </w:style>
  <w:style w:type="character" w:customStyle="1" w:styleId="Hyperlink2">
    <w:name w:val="Hyperlink.2"/>
    <w:basedOn w:val="affffffc"/>
    <w:rsid w:val="0019317F"/>
    <w:rPr>
      <w:color w:val="0000FF"/>
      <w:u w:val="none" w:color="0000FF"/>
      <w:lang w:val="ru-RU"/>
    </w:rPr>
  </w:style>
  <w:style w:type="paragraph" w:customStyle="1" w:styleId="Textbodyindent">
    <w:name w:val="Text body indent"/>
    <w:basedOn w:val="Standard"/>
    <w:uiPriority w:val="99"/>
    <w:rsid w:val="0019317F"/>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19317F"/>
    <w:rPr>
      <w:rFonts w:ascii="Times New Roman" w:eastAsia="Arial Unicode MS" w:hAnsi="Times New Roman" w:cs="Tahoma"/>
      <w:kern w:val="3"/>
      <w:sz w:val="24"/>
      <w:szCs w:val="24"/>
      <w:lang w:eastAsia="ru-RU"/>
    </w:rPr>
  </w:style>
  <w:style w:type="character" w:customStyle="1" w:styleId="l6">
    <w:name w:val="l6"/>
    <w:rsid w:val="0019317F"/>
  </w:style>
  <w:style w:type="character" w:styleId="affffffd">
    <w:name w:val="annotation reference"/>
    <w:uiPriority w:val="99"/>
    <w:semiHidden/>
    <w:unhideWhenUsed/>
    <w:qFormat/>
    <w:rsid w:val="0019317F"/>
    <w:rPr>
      <w:sz w:val="16"/>
      <w:szCs w:val="16"/>
    </w:rPr>
  </w:style>
  <w:style w:type="character" w:customStyle="1" w:styleId="keyword">
    <w:name w:val="keyword"/>
    <w:basedOn w:val="a7"/>
    <w:qFormat/>
    <w:rsid w:val="0019317F"/>
  </w:style>
  <w:style w:type="character" w:customStyle="1" w:styleId="texample">
    <w:name w:val="texample"/>
    <w:basedOn w:val="a7"/>
    <w:qFormat/>
    <w:rsid w:val="0019317F"/>
  </w:style>
  <w:style w:type="character" w:customStyle="1" w:styleId="st">
    <w:name w:val="st"/>
    <w:basedOn w:val="a7"/>
    <w:qFormat/>
    <w:rsid w:val="0019317F"/>
  </w:style>
  <w:style w:type="character" w:customStyle="1" w:styleId="affffffe">
    <w:name w:val="Текст примечания Знак"/>
    <w:basedOn w:val="a7"/>
    <w:uiPriority w:val="99"/>
    <w:semiHidden/>
    <w:qFormat/>
    <w:rsid w:val="0019317F"/>
    <w:rPr>
      <w:rFonts w:ascii="Times New Roman" w:hAnsi="Times New Roman"/>
      <w:sz w:val="20"/>
      <w:szCs w:val="20"/>
    </w:rPr>
  </w:style>
  <w:style w:type="character" w:customStyle="1" w:styleId="afffffff">
    <w:name w:val="Тема примечания Знак"/>
    <w:basedOn w:val="affffffe"/>
    <w:uiPriority w:val="99"/>
    <w:semiHidden/>
    <w:qFormat/>
    <w:rsid w:val="0019317F"/>
    <w:rPr>
      <w:rFonts w:ascii="Times New Roman" w:hAnsi="Times New Roman"/>
      <w:b/>
      <w:bCs/>
      <w:sz w:val="20"/>
      <w:szCs w:val="20"/>
    </w:rPr>
  </w:style>
  <w:style w:type="character" w:customStyle="1" w:styleId="ListLabel1">
    <w:name w:val="ListLabel 1"/>
    <w:qFormat/>
    <w:rsid w:val="0019317F"/>
    <w:rPr>
      <w:color w:val="00000A"/>
    </w:rPr>
  </w:style>
  <w:style w:type="character" w:customStyle="1" w:styleId="ListLabel2">
    <w:name w:val="ListLabel 2"/>
    <w:qFormat/>
    <w:rsid w:val="0019317F"/>
    <w:rPr>
      <w:rFonts w:cs="Courier New"/>
    </w:rPr>
  </w:style>
  <w:style w:type="character" w:customStyle="1" w:styleId="ListLabel3">
    <w:name w:val="ListLabel 3"/>
    <w:qFormat/>
    <w:rsid w:val="0019317F"/>
    <w:rPr>
      <w:sz w:val="20"/>
    </w:rPr>
  </w:style>
  <w:style w:type="character" w:customStyle="1" w:styleId="ListLabel4">
    <w:name w:val="ListLabel 4"/>
    <w:qFormat/>
    <w:rsid w:val="0019317F"/>
    <w:rPr>
      <w:lang w:val="ru-RU"/>
    </w:rPr>
  </w:style>
  <w:style w:type="character" w:customStyle="1" w:styleId="ListLabel5">
    <w:name w:val="ListLabel 5"/>
    <w:qFormat/>
    <w:rsid w:val="0019317F"/>
    <w:rPr>
      <w:sz w:val="32"/>
    </w:rPr>
  </w:style>
  <w:style w:type="character" w:customStyle="1" w:styleId="ListLabel6">
    <w:name w:val="ListLabel 6"/>
    <w:qFormat/>
    <w:rsid w:val="0019317F"/>
    <w:rPr>
      <w:sz w:val="28"/>
    </w:rPr>
  </w:style>
  <w:style w:type="character" w:customStyle="1" w:styleId="ListLabel7">
    <w:name w:val="ListLabel 7"/>
    <w:qFormat/>
    <w:rsid w:val="0019317F"/>
    <w:rPr>
      <w:rFonts w:cs="Times New Roman"/>
      <w:sz w:val="28"/>
    </w:rPr>
  </w:style>
  <w:style w:type="character" w:customStyle="1" w:styleId="afffffff0">
    <w:name w:val="Ссылка указателя"/>
    <w:qFormat/>
    <w:rsid w:val="0019317F"/>
  </w:style>
  <w:style w:type="paragraph" w:styleId="1ff0">
    <w:name w:val="index 1"/>
    <w:basedOn w:val="a6"/>
    <w:next w:val="a6"/>
    <w:autoRedefine/>
    <w:uiPriority w:val="99"/>
    <w:semiHidden/>
    <w:unhideWhenUsed/>
    <w:rsid w:val="0019317F"/>
    <w:pPr>
      <w:tabs>
        <w:tab w:val="clear" w:pos="198"/>
      </w:tabs>
      <w:ind w:left="160" w:hanging="160"/>
    </w:pPr>
  </w:style>
  <w:style w:type="paragraph" w:styleId="afffffff1">
    <w:name w:val="index heading"/>
    <w:basedOn w:val="a6"/>
    <w:qFormat/>
    <w:rsid w:val="0019317F"/>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19317F"/>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19317F"/>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19317F"/>
    <w:rPr>
      <w:rFonts w:ascii="Times New Roman" w:hAnsi="Times New Roman"/>
      <w:sz w:val="20"/>
      <w:szCs w:val="20"/>
    </w:rPr>
  </w:style>
  <w:style w:type="paragraph" w:styleId="afffffff4">
    <w:name w:val="annotation subject"/>
    <w:basedOn w:val="afffffff3"/>
    <w:link w:val="1ff2"/>
    <w:uiPriority w:val="99"/>
    <w:semiHidden/>
    <w:unhideWhenUsed/>
    <w:qFormat/>
    <w:rsid w:val="0019317F"/>
    <w:rPr>
      <w:b/>
      <w:bCs/>
    </w:rPr>
  </w:style>
  <w:style w:type="character" w:customStyle="1" w:styleId="1ff2">
    <w:name w:val="Тема примечания Знак1"/>
    <w:basedOn w:val="1ff1"/>
    <w:link w:val="afffffff4"/>
    <w:uiPriority w:val="99"/>
    <w:semiHidden/>
    <w:rsid w:val="0019317F"/>
    <w:rPr>
      <w:rFonts w:ascii="Times New Roman" w:hAnsi="Times New Roman"/>
      <w:b/>
      <w:bCs/>
      <w:sz w:val="20"/>
      <w:szCs w:val="20"/>
    </w:rPr>
  </w:style>
  <w:style w:type="paragraph" w:customStyle="1" w:styleId="afffffff5">
    <w:name w:val="Блочная цитата"/>
    <w:basedOn w:val="a6"/>
    <w:qFormat/>
    <w:rsid w:val="0019317F"/>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19317F"/>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19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19317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19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19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19317F"/>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19317F"/>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19317F"/>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19317F"/>
    <w:rPr>
      <w:rFonts w:ascii="Times New Roman" w:eastAsia="Calibri" w:hAnsi="Times New Roman" w:cs="Times New Roman"/>
      <w:color w:val="000000"/>
      <w:sz w:val="28"/>
      <w:lang w:eastAsia="ar-SA"/>
    </w:rPr>
  </w:style>
  <w:style w:type="paragraph" w:customStyle="1" w:styleId="39">
    <w:name w:val="3 Диплом"/>
    <w:basedOn w:val="2f2"/>
    <w:link w:val="3a"/>
    <w:qFormat/>
    <w:rsid w:val="0019317F"/>
    <w:pPr>
      <w:ind w:left="360" w:hanging="360"/>
    </w:pPr>
  </w:style>
  <w:style w:type="paragraph" w:customStyle="1" w:styleId="3b">
    <w:name w:val="3 уровень"/>
    <w:basedOn w:val="2f2"/>
    <w:link w:val="3c"/>
    <w:qFormat/>
    <w:rsid w:val="0019317F"/>
    <w:pPr>
      <w:ind w:left="792"/>
    </w:pPr>
  </w:style>
  <w:style w:type="character" w:customStyle="1" w:styleId="3a">
    <w:name w:val="3 Диплом Знак"/>
    <w:basedOn w:val="2f3"/>
    <w:link w:val="39"/>
    <w:rsid w:val="0019317F"/>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193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19317F"/>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19317F"/>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19317F"/>
    <w:rPr>
      <w:color w:val="808080"/>
      <w:shd w:val="clear" w:color="auto" w:fill="E6E6E6"/>
    </w:rPr>
  </w:style>
  <w:style w:type="character" w:customStyle="1" w:styleId="3d">
    <w:name w:val="Основной текст (3)_"/>
    <w:basedOn w:val="a7"/>
    <w:link w:val="313"/>
    <w:uiPriority w:val="99"/>
    <w:rsid w:val="0019317F"/>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19317F"/>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19317F"/>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19317F"/>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19317F"/>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19317F"/>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19317F"/>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19317F"/>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19317F"/>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19317F"/>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19317F"/>
    <w:rPr>
      <w:rFonts w:ascii="Times New Roman" w:hAnsi="Times New Roman" w:cs="Times New Roman"/>
      <w:spacing w:val="0"/>
      <w:sz w:val="21"/>
      <w:szCs w:val="21"/>
      <w:shd w:val="clear" w:color="auto" w:fill="FFFFFF"/>
    </w:rPr>
  </w:style>
  <w:style w:type="character" w:customStyle="1" w:styleId="ilfuvd">
    <w:name w:val="ilfuvd"/>
    <w:basedOn w:val="a7"/>
    <w:rsid w:val="0019317F"/>
  </w:style>
  <w:style w:type="paragraph" w:customStyle="1" w:styleId="CharChar">
    <w:name w:val="Char Char"/>
    <w:basedOn w:val="a6"/>
    <w:rsid w:val="0019317F"/>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19317F"/>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19317F"/>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19317F"/>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19317F"/>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19317F"/>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19317F"/>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19317F"/>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19317F"/>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19317F"/>
    <w:rPr>
      <w:rFonts w:ascii="Times New Roman" w:eastAsia="Times New Roman" w:hAnsi="Times New Roman" w:cs="Times New Roman"/>
      <w:sz w:val="16"/>
      <w:szCs w:val="16"/>
    </w:rPr>
  </w:style>
  <w:style w:type="paragraph" w:customStyle="1" w:styleId="afffffffb">
    <w:name w:val="СП_текст_аннотация"/>
    <w:basedOn w:val="a6"/>
    <w:autoRedefine/>
    <w:rsid w:val="0019317F"/>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19317F"/>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19317F"/>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19317F"/>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19317F"/>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19317F"/>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19317F"/>
    <w:pPr>
      <w:spacing w:before="40" w:after="40" w:line="240" w:lineRule="exact"/>
    </w:pPr>
    <w:rPr>
      <w:i/>
      <w:iCs/>
      <w:sz w:val="22"/>
      <w:szCs w:val="22"/>
    </w:rPr>
  </w:style>
  <w:style w:type="paragraph" w:customStyle="1" w:styleId="TTPTitle">
    <w:name w:val="TTP Title"/>
    <w:basedOn w:val="a6"/>
    <w:next w:val="a6"/>
    <w:uiPriority w:val="99"/>
    <w:rsid w:val="0019317F"/>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193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19317F"/>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19317F"/>
    <w:rPr>
      <w:rFonts w:ascii="FS Brabo" w:hAnsi="FS Brabo"/>
      <w:b/>
      <w:lang w:val="en-US"/>
    </w:rPr>
  </w:style>
  <w:style w:type="paragraph" w:customStyle="1" w:styleId="Heading2IntechOpen">
    <w:name w:val="Heading 2 IntechOpen"/>
    <w:link w:val="Heading2IntechOpenChar"/>
    <w:qFormat/>
    <w:rsid w:val="0019317F"/>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19317F"/>
    <w:rPr>
      <w:rFonts w:ascii="FS Brabo" w:hAnsi="FS Brabo"/>
      <w:b/>
      <w:sz w:val="20"/>
      <w:lang w:val="en-US"/>
    </w:rPr>
  </w:style>
  <w:style w:type="paragraph" w:customStyle="1" w:styleId="afffffffc">
    <w:name w:val="подсодерж"/>
    <w:basedOn w:val="a6"/>
    <w:rsid w:val="0019317F"/>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19317F"/>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19317F"/>
    <w:rPr>
      <w:rFonts w:cs="Arial"/>
      <w:sz w:val="24"/>
      <w:szCs w:val="24"/>
    </w:rPr>
  </w:style>
  <w:style w:type="paragraph" w:customStyle="1" w:styleId="bodyTEXT0">
    <w:name w:val="@bodyTEXT"/>
    <w:basedOn w:val="a6"/>
    <w:rsid w:val="0019317F"/>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19317F"/>
    <w:rPr>
      <w:rFonts w:ascii="Times New Roman" w:hAnsi="Times New Roman" w:cs="Times New Roman"/>
      <w:spacing w:val="4"/>
      <w:sz w:val="20"/>
      <w:szCs w:val="20"/>
      <w:shd w:val="clear" w:color="auto" w:fill="FFFFFF"/>
    </w:rPr>
  </w:style>
  <w:style w:type="character" w:customStyle="1" w:styleId="map-collapse">
    <w:name w:val="map-collapse"/>
    <w:basedOn w:val="a7"/>
    <w:rsid w:val="0019317F"/>
  </w:style>
  <w:style w:type="paragraph" w:customStyle="1" w:styleId="3f0">
    <w:name w:val="Абзац списка3"/>
    <w:basedOn w:val="a6"/>
    <w:rsid w:val="0019317F"/>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19317F"/>
  </w:style>
  <w:style w:type="character" w:customStyle="1" w:styleId="tlid-translation">
    <w:name w:val="tlid-translation"/>
    <w:basedOn w:val="a7"/>
    <w:rsid w:val="0019317F"/>
  </w:style>
  <w:style w:type="paragraph" w:customStyle="1" w:styleId="FORMATTEXT">
    <w:name w:val=".FORMATTEXT"/>
    <w:uiPriority w:val="99"/>
    <w:rsid w:val="001931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19317F"/>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19317F"/>
    <w:rPr>
      <w:rFonts w:ascii="Times New Roman" w:eastAsia="Times New Roman" w:hAnsi="Times New Roman" w:cs="Times New Roman"/>
      <w:sz w:val="28"/>
      <w:szCs w:val="20"/>
    </w:rPr>
  </w:style>
  <w:style w:type="paragraph" w:customStyle="1" w:styleId="47">
    <w:name w:val="Абзац списка4"/>
    <w:basedOn w:val="a6"/>
    <w:rsid w:val="0019317F"/>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19317F"/>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19317F"/>
    <w:pPr>
      <w:numPr>
        <w:numId w:val="20"/>
      </w:numPr>
    </w:pPr>
  </w:style>
  <w:style w:type="paragraph" w:customStyle="1" w:styleId="125">
    <w:name w:val="125"/>
    <w:basedOn w:val="a6"/>
    <w:rsid w:val="0019317F"/>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19317F"/>
    <w:rPr>
      <w:rFonts w:cs="Cambria"/>
      <w:color w:val="000000"/>
      <w:sz w:val="15"/>
      <w:szCs w:val="15"/>
    </w:rPr>
  </w:style>
  <w:style w:type="character" w:customStyle="1" w:styleId="econovol">
    <w:name w:val="econo_vol"/>
    <w:basedOn w:val="a7"/>
    <w:rsid w:val="0019317F"/>
  </w:style>
  <w:style w:type="character" w:customStyle="1" w:styleId="01-SciencePG-Issuename">
    <w:name w:val="01-SciencePG-Issue name"/>
    <w:rsid w:val="0019317F"/>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2020-09-13T19:44:00Z</dcterms:created>
  <dcterms:modified xsi:type="dcterms:W3CDTF">2020-09-23T14:58:00Z</dcterms:modified>
</cp:coreProperties>
</file>